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-786765</wp:posOffset>
            </wp:positionV>
            <wp:extent cx="6962775" cy="10048875"/>
            <wp:effectExtent l="19050" t="0" r="9525" b="0"/>
            <wp:wrapNone/>
            <wp:docPr id="2" name="Рисунок 2" descr="E:\CCI19042023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CI19042023_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7D7FCA" w:rsidRDefault="007D7FCA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A91539" w:rsidRDefault="00A91539" w:rsidP="00020E23">
      <w:pPr>
        <w:spacing w:before="0" w:beforeAutospacing="0" w:after="0" w:afterAutospacing="0" w:line="360" w:lineRule="auto"/>
        <w:jc w:val="both"/>
        <w:rPr>
          <w:lang w:val="ru-RU"/>
        </w:rPr>
      </w:pPr>
    </w:p>
    <w:p w:rsidR="00B373E1" w:rsidRPr="00B96EDC" w:rsidRDefault="00B373E1" w:rsidP="00020E23">
      <w:p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lastRenderedPageBreak/>
        <w:t>Процедуру самообследования БДОУ г. Омска «Детский сад общеразвивающего вида № 377» регулируют следующие нормативные документы и локальные акты:</w:t>
      </w:r>
    </w:p>
    <w:p w:rsidR="00B373E1" w:rsidRPr="00B96EDC" w:rsidRDefault="00B373E1" w:rsidP="00020E23">
      <w:pPr>
        <w:pStyle w:val="aa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>Федеральный закон «Об образовании в Российской Федерации» № 273-ФЗ от 29.12.2012 г. (ст.28 п. 3,13, ст.29 п.3).</w:t>
      </w:r>
    </w:p>
    <w:p w:rsidR="00B373E1" w:rsidRPr="00B96EDC" w:rsidRDefault="00B373E1" w:rsidP="00020E23">
      <w:pPr>
        <w:pStyle w:val="aa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>Постановление Правительства Российской Федерации № 582 от 10.07.2013г.</w:t>
      </w:r>
    </w:p>
    <w:p w:rsidR="00B373E1" w:rsidRPr="00B96EDC" w:rsidRDefault="00B373E1" w:rsidP="00020E23">
      <w:pPr>
        <w:pStyle w:val="aa"/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B373E1" w:rsidRPr="00B96EDC" w:rsidRDefault="00B373E1" w:rsidP="00020E23">
      <w:pPr>
        <w:pStyle w:val="aa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>Приказ Министерства образования и науки Российской Федерации № 462 от 14.06.2013 г. «Об утверждении Порядка проведения самообследования образовательных организаций».</w:t>
      </w:r>
    </w:p>
    <w:p w:rsidR="00B373E1" w:rsidRDefault="00B373E1" w:rsidP="00020E23">
      <w:pPr>
        <w:pStyle w:val="aa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 xml:space="preserve">Приказ Министерства образования и науки Российской Федерации № 1324 от 10.12.2013 г. </w:t>
      </w:r>
      <w:r w:rsidR="00BB6BBC" w:rsidRPr="00B96EDC">
        <w:rPr>
          <w:rFonts w:cstheme="minorHAnsi"/>
          <w:sz w:val="26"/>
          <w:szCs w:val="26"/>
          <w:lang w:val="ru-RU"/>
        </w:rPr>
        <w:t>«Об</w:t>
      </w:r>
      <w:r w:rsidRPr="00B96EDC">
        <w:rPr>
          <w:rFonts w:cstheme="minorHAnsi"/>
          <w:sz w:val="26"/>
          <w:szCs w:val="26"/>
          <w:lang w:val="ru-RU"/>
        </w:rPr>
        <w:t xml:space="preserve"> утверждении показателей деятельности образовательной организации, подлежащей </w:t>
      </w:r>
      <w:proofErr w:type="spellStart"/>
      <w:r w:rsidRPr="00B96EDC">
        <w:rPr>
          <w:rFonts w:cstheme="minorHAnsi"/>
          <w:sz w:val="26"/>
          <w:szCs w:val="26"/>
          <w:lang w:val="ru-RU"/>
        </w:rPr>
        <w:t>самообследованию</w:t>
      </w:r>
      <w:proofErr w:type="spellEnd"/>
      <w:r w:rsidRPr="00B96EDC">
        <w:rPr>
          <w:rFonts w:cstheme="minorHAnsi"/>
          <w:sz w:val="26"/>
          <w:szCs w:val="26"/>
          <w:lang w:val="ru-RU"/>
        </w:rPr>
        <w:t>».</w:t>
      </w:r>
    </w:p>
    <w:p w:rsidR="003129CE" w:rsidRPr="003129CE" w:rsidRDefault="003129CE" w:rsidP="00020E23">
      <w:pPr>
        <w:pStyle w:val="aa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3129CE">
        <w:rPr>
          <w:sz w:val="26"/>
          <w:szCs w:val="26"/>
          <w:lang w:val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 Федерации от 10.07.2013 г. № 582.</w:t>
      </w:r>
    </w:p>
    <w:p w:rsidR="00B373E1" w:rsidRPr="00B96EDC" w:rsidRDefault="00B373E1" w:rsidP="00020E23">
      <w:pPr>
        <w:pStyle w:val="aa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>Приказ о проведении самообследования (пр</w:t>
      </w:r>
      <w:r w:rsidR="003129CE">
        <w:rPr>
          <w:rFonts w:cstheme="minorHAnsi"/>
          <w:sz w:val="26"/>
          <w:szCs w:val="26"/>
          <w:lang w:val="ru-RU"/>
        </w:rPr>
        <w:t xml:space="preserve">иказ </w:t>
      </w:r>
      <w:r w:rsidR="00A91539" w:rsidRPr="00B96EDC">
        <w:rPr>
          <w:rFonts w:cstheme="minorHAnsi"/>
          <w:sz w:val="26"/>
          <w:szCs w:val="26"/>
          <w:lang w:val="ru-RU"/>
        </w:rPr>
        <w:t xml:space="preserve">№ </w:t>
      </w:r>
      <w:r w:rsidR="0040348D">
        <w:rPr>
          <w:rFonts w:cstheme="minorHAnsi"/>
          <w:sz w:val="26"/>
          <w:szCs w:val="26"/>
          <w:lang w:val="ru-RU"/>
        </w:rPr>
        <w:t>19</w:t>
      </w:r>
      <w:r w:rsidR="00B673F1">
        <w:rPr>
          <w:rFonts w:cstheme="minorHAnsi"/>
          <w:sz w:val="26"/>
          <w:szCs w:val="26"/>
          <w:lang w:val="ru-RU"/>
        </w:rPr>
        <w:t>-</w:t>
      </w:r>
      <w:r w:rsidR="00B673F1" w:rsidRPr="0040348D">
        <w:rPr>
          <w:rFonts w:cstheme="minorHAnsi"/>
          <w:sz w:val="26"/>
          <w:szCs w:val="26"/>
          <w:lang w:val="ru-RU"/>
        </w:rPr>
        <w:t>ОД</w:t>
      </w:r>
      <w:r w:rsidR="00A97AC7" w:rsidRPr="0040348D">
        <w:rPr>
          <w:rFonts w:cstheme="minorHAnsi"/>
          <w:sz w:val="26"/>
          <w:szCs w:val="26"/>
          <w:lang w:val="ru-RU"/>
        </w:rPr>
        <w:t xml:space="preserve"> </w:t>
      </w:r>
      <w:r w:rsidRPr="0040348D">
        <w:rPr>
          <w:rFonts w:cstheme="minorHAnsi"/>
          <w:sz w:val="26"/>
          <w:szCs w:val="26"/>
          <w:lang w:val="ru-RU"/>
        </w:rPr>
        <w:t xml:space="preserve">от </w:t>
      </w:r>
      <w:r w:rsidR="00B673F1" w:rsidRPr="0040348D">
        <w:rPr>
          <w:rFonts w:cstheme="minorHAnsi"/>
          <w:sz w:val="26"/>
          <w:szCs w:val="26"/>
          <w:lang w:val="ru-RU"/>
        </w:rPr>
        <w:t>17</w:t>
      </w:r>
      <w:r w:rsidR="00A97AC7" w:rsidRPr="0040348D">
        <w:rPr>
          <w:rFonts w:cstheme="minorHAnsi"/>
          <w:sz w:val="26"/>
          <w:szCs w:val="26"/>
          <w:lang w:val="ru-RU"/>
        </w:rPr>
        <w:t>.02.202</w:t>
      </w:r>
      <w:r w:rsidR="00A40441" w:rsidRPr="0040348D">
        <w:rPr>
          <w:rFonts w:cstheme="minorHAnsi"/>
          <w:sz w:val="26"/>
          <w:szCs w:val="26"/>
          <w:lang w:val="ru-RU"/>
        </w:rPr>
        <w:t>3</w:t>
      </w:r>
      <w:r w:rsidR="00A97AC7" w:rsidRPr="0040348D">
        <w:rPr>
          <w:rFonts w:cstheme="minorHAnsi"/>
          <w:sz w:val="26"/>
          <w:szCs w:val="26"/>
          <w:lang w:val="ru-RU"/>
        </w:rPr>
        <w:t xml:space="preserve"> </w:t>
      </w:r>
      <w:r w:rsidRPr="0040348D">
        <w:rPr>
          <w:rFonts w:cstheme="minorHAnsi"/>
          <w:sz w:val="26"/>
          <w:szCs w:val="26"/>
          <w:lang w:val="ru-RU"/>
        </w:rPr>
        <w:t>г.)</w:t>
      </w:r>
    </w:p>
    <w:p w:rsidR="00B373E1" w:rsidRPr="00B96EDC" w:rsidRDefault="00B373E1" w:rsidP="00020E23">
      <w:pPr>
        <w:pStyle w:val="aa"/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</w:p>
    <w:p w:rsidR="00B373E1" w:rsidRPr="00B96EDC" w:rsidRDefault="00B373E1" w:rsidP="00020E23">
      <w:p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>Цель самообследования - обеспечение   доступности  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отчета о результатах самообследования.</w:t>
      </w:r>
    </w:p>
    <w:p w:rsidR="00B373E1" w:rsidRPr="00B96EDC" w:rsidRDefault="00B373E1" w:rsidP="00020E23">
      <w:p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>Задачи самообследования:</w:t>
      </w:r>
    </w:p>
    <w:p w:rsidR="00B373E1" w:rsidRPr="00B96EDC" w:rsidRDefault="00B373E1" w:rsidP="00020E23">
      <w:pPr>
        <w:pStyle w:val="aa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>получение объективной информации о состоянии образовательного процесса в образовательной организации;</w:t>
      </w:r>
    </w:p>
    <w:p w:rsidR="00B373E1" w:rsidRPr="00B96EDC" w:rsidRDefault="00B373E1" w:rsidP="00020E23">
      <w:pPr>
        <w:pStyle w:val="aa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lastRenderedPageBreak/>
        <w:t>выявление</w:t>
      </w:r>
      <w:r w:rsidRPr="00B96EDC">
        <w:rPr>
          <w:rFonts w:cstheme="minorHAnsi"/>
          <w:sz w:val="26"/>
          <w:szCs w:val="26"/>
          <w:lang w:val="ru-RU"/>
        </w:rPr>
        <w:tab/>
        <w:t>положительных</w:t>
      </w:r>
      <w:r w:rsidRPr="00B96EDC">
        <w:rPr>
          <w:rFonts w:cstheme="minorHAnsi"/>
          <w:sz w:val="26"/>
          <w:szCs w:val="26"/>
          <w:lang w:val="ru-RU"/>
        </w:rPr>
        <w:tab/>
        <w:t>и</w:t>
      </w:r>
      <w:r w:rsidRPr="00B96EDC">
        <w:rPr>
          <w:rFonts w:cstheme="minorHAnsi"/>
          <w:sz w:val="26"/>
          <w:szCs w:val="26"/>
          <w:lang w:val="ru-RU"/>
        </w:rPr>
        <w:tab/>
        <w:t>отрицательных</w:t>
      </w:r>
      <w:r w:rsidRPr="00B96EDC">
        <w:rPr>
          <w:rFonts w:cstheme="minorHAnsi"/>
          <w:sz w:val="26"/>
          <w:szCs w:val="26"/>
          <w:lang w:val="ru-RU"/>
        </w:rPr>
        <w:tab/>
        <w:t>тенденций</w:t>
      </w:r>
      <w:r w:rsidRPr="00B96EDC">
        <w:rPr>
          <w:rFonts w:cstheme="minorHAnsi"/>
          <w:sz w:val="26"/>
          <w:szCs w:val="26"/>
          <w:lang w:val="ru-RU"/>
        </w:rPr>
        <w:tab/>
        <w:t>в</w:t>
      </w:r>
      <w:r w:rsidR="00020E23">
        <w:rPr>
          <w:rFonts w:cstheme="minorHAnsi"/>
          <w:sz w:val="26"/>
          <w:szCs w:val="26"/>
          <w:lang w:val="ru-RU"/>
        </w:rPr>
        <w:t xml:space="preserve"> </w:t>
      </w:r>
      <w:r w:rsidRPr="00B96EDC">
        <w:rPr>
          <w:rFonts w:cstheme="minorHAnsi"/>
          <w:sz w:val="26"/>
          <w:szCs w:val="26"/>
          <w:lang w:val="ru-RU"/>
        </w:rPr>
        <w:t>образовательной деятельности;</w:t>
      </w:r>
    </w:p>
    <w:p w:rsidR="00B373E1" w:rsidRPr="00B96EDC" w:rsidRDefault="00B373E1" w:rsidP="00020E23">
      <w:pPr>
        <w:pStyle w:val="aa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>установление причин возникновения проблем и поиск путей их устранения.</w:t>
      </w:r>
    </w:p>
    <w:p w:rsidR="00B373E1" w:rsidRPr="00B96EDC" w:rsidRDefault="00B373E1" w:rsidP="00020E23">
      <w:pPr>
        <w:pStyle w:val="aa"/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>В процессе самообследования проводится оценка:</w:t>
      </w:r>
    </w:p>
    <w:p w:rsidR="00B373E1" w:rsidRPr="00B96EDC" w:rsidRDefault="00B373E1" w:rsidP="00020E23">
      <w:pPr>
        <w:pStyle w:val="aa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>образовательной деятельности;</w:t>
      </w:r>
    </w:p>
    <w:p w:rsidR="00B373E1" w:rsidRPr="00B96EDC" w:rsidRDefault="00B373E1" w:rsidP="00020E23">
      <w:pPr>
        <w:pStyle w:val="aa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>системы управления организацией;</w:t>
      </w:r>
    </w:p>
    <w:p w:rsidR="00B373E1" w:rsidRPr="00B96EDC" w:rsidRDefault="00B373E1" w:rsidP="00B96EDC">
      <w:pPr>
        <w:pStyle w:val="aa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>содержания и качества образовательного процесса организации;</w:t>
      </w:r>
    </w:p>
    <w:p w:rsidR="00B373E1" w:rsidRPr="00B96EDC" w:rsidRDefault="00B373E1" w:rsidP="00B96EDC">
      <w:pPr>
        <w:pStyle w:val="aa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>качества кадрового, программно - методического</w:t>
      </w:r>
      <w:r w:rsidRPr="00B96EDC">
        <w:rPr>
          <w:rFonts w:cstheme="minorHAnsi"/>
          <w:sz w:val="26"/>
          <w:szCs w:val="26"/>
          <w:lang w:val="ru-RU"/>
        </w:rPr>
        <w:tab/>
        <w:t>обеспечения, материально- технической базы;</w:t>
      </w:r>
    </w:p>
    <w:p w:rsidR="00B373E1" w:rsidRPr="00B96EDC" w:rsidRDefault="00B373E1" w:rsidP="00B96EDC">
      <w:pPr>
        <w:pStyle w:val="aa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>функционирования внутренней системы оценки качества образования;</w:t>
      </w:r>
    </w:p>
    <w:p w:rsidR="00B373E1" w:rsidRPr="00B96EDC" w:rsidRDefault="00B373E1" w:rsidP="00B96EDC">
      <w:pPr>
        <w:pStyle w:val="aa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 xml:space="preserve">анализ показателей деятельности учреждения, подлежащей </w:t>
      </w:r>
      <w:proofErr w:type="spellStart"/>
      <w:r w:rsidRPr="00B96EDC">
        <w:rPr>
          <w:rFonts w:cstheme="minorHAnsi"/>
          <w:sz w:val="26"/>
          <w:szCs w:val="26"/>
          <w:lang w:val="ru-RU"/>
        </w:rPr>
        <w:t>самообследованию</w:t>
      </w:r>
      <w:proofErr w:type="spellEnd"/>
      <w:r w:rsidRPr="00B96EDC">
        <w:rPr>
          <w:rFonts w:cstheme="minorHAnsi"/>
          <w:sz w:val="26"/>
          <w:szCs w:val="26"/>
          <w:lang w:val="ru-RU"/>
        </w:rPr>
        <w:t>.</w:t>
      </w:r>
    </w:p>
    <w:p w:rsidR="00A203D6" w:rsidRPr="00B96EDC" w:rsidRDefault="00731788" w:rsidP="00020E23">
      <w:pPr>
        <w:spacing w:line="360" w:lineRule="auto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b/>
          <w:bCs/>
          <w:color w:val="000000"/>
          <w:sz w:val="26"/>
          <w:szCs w:val="26"/>
          <w:lang w:val="ru-RU"/>
        </w:rPr>
        <w:t>Аналитическая часть</w:t>
      </w:r>
    </w:p>
    <w:p w:rsidR="00A203D6" w:rsidRPr="00B96EDC" w:rsidRDefault="00731788" w:rsidP="00B1001B">
      <w:pPr>
        <w:spacing w:line="360" w:lineRule="auto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b/>
          <w:bCs/>
          <w:color w:val="000000"/>
          <w:sz w:val="26"/>
          <w:szCs w:val="26"/>
        </w:rPr>
        <w:t>I</w:t>
      </w:r>
      <w:r w:rsidRPr="00B96EDC">
        <w:rPr>
          <w:rFonts w:cstheme="minorHAnsi"/>
          <w:b/>
          <w:bCs/>
          <w:color w:val="000000"/>
          <w:sz w:val="26"/>
          <w:szCs w:val="26"/>
          <w:lang w:val="ru-RU"/>
        </w:rPr>
        <w:t>. Общие сведения об образовательной организации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7288"/>
      </w:tblGrid>
      <w:tr w:rsidR="00A203D6" w:rsidRPr="007D7FCA" w:rsidTr="00A40441">
        <w:trPr>
          <w:trHeight w:val="1136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020E23" w:rsidRDefault="00731788" w:rsidP="00B1001B">
            <w:pPr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proofErr w:type="spellStart"/>
            <w:r w:rsidRPr="00020E23">
              <w:rPr>
                <w:sz w:val="26"/>
                <w:szCs w:val="26"/>
              </w:rPr>
              <w:t>Наименование</w:t>
            </w:r>
            <w:proofErr w:type="spellEnd"/>
            <w:r w:rsidR="00B96EDC" w:rsidRPr="00020E23">
              <w:rPr>
                <w:sz w:val="26"/>
                <w:szCs w:val="26"/>
              </w:rPr>
              <w:t xml:space="preserve"> </w:t>
            </w:r>
            <w:proofErr w:type="spellStart"/>
            <w:r w:rsidRPr="00020E23">
              <w:rPr>
                <w:sz w:val="26"/>
                <w:szCs w:val="26"/>
              </w:rPr>
              <w:t>образовательной</w:t>
            </w:r>
            <w:proofErr w:type="spellEnd"/>
          </w:p>
          <w:p w:rsidR="00A203D6" w:rsidRPr="00020E23" w:rsidRDefault="00731788" w:rsidP="00B1001B">
            <w:pPr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proofErr w:type="spellStart"/>
            <w:r w:rsidRPr="00020E23">
              <w:rPr>
                <w:sz w:val="26"/>
                <w:szCs w:val="26"/>
              </w:rPr>
              <w:t>организации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3129CE" w:rsidRDefault="00D20C57" w:rsidP="00B1001B">
            <w:pPr>
              <w:spacing w:before="0" w:beforeAutospacing="0" w:after="0" w:afterAutospacing="0" w:line="276" w:lineRule="auto"/>
              <w:rPr>
                <w:sz w:val="26"/>
                <w:szCs w:val="26"/>
                <w:lang w:val="ru-RU"/>
              </w:rPr>
            </w:pPr>
            <w:r w:rsidRPr="003129CE">
              <w:rPr>
                <w:sz w:val="26"/>
                <w:szCs w:val="26"/>
                <w:lang w:val="ru-RU"/>
              </w:rPr>
              <w:t xml:space="preserve">бюджетное дошкольное образовательное учреждение города Омска </w:t>
            </w:r>
            <w:bookmarkStart w:id="0" w:name="_Hlk69142074"/>
            <w:r w:rsidRPr="003129CE">
              <w:rPr>
                <w:sz w:val="26"/>
                <w:szCs w:val="26"/>
                <w:lang w:val="ru-RU"/>
              </w:rPr>
              <w:t>«Детский сад общеразвивающего вида № 377»</w:t>
            </w:r>
            <w:bookmarkEnd w:id="0"/>
          </w:p>
        </w:tc>
      </w:tr>
      <w:tr w:rsidR="00A203D6" w:rsidRPr="00B96EDC" w:rsidTr="00020E2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020E23" w:rsidRDefault="00731788" w:rsidP="00020E23">
            <w:pPr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proofErr w:type="spellStart"/>
            <w:r w:rsidRPr="00020E23">
              <w:rPr>
                <w:sz w:val="26"/>
                <w:szCs w:val="26"/>
              </w:rPr>
              <w:t>Руководитель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E850B4" w:rsidRDefault="00E850B4" w:rsidP="00020E23">
            <w:pPr>
              <w:spacing w:after="0" w:afterAutospacing="0" w:line="36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Игнатова Елена Павловна</w:t>
            </w:r>
          </w:p>
        </w:tc>
      </w:tr>
      <w:tr w:rsidR="00A203D6" w:rsidRPr="007D7FCA" w:rsidTr="00020E2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020E23" w:rsidRDefault="00731788" w:rsidP="00020E23">
            <w:pPr>
              <w:spacing w:after="0" w:afterAutospacing="0" w:line="360" w:lineRule="auto"/>
              <w:rPr>
                <w:sz w:val="26"/>
                <w:szCs w:val="26"/>
              </w:rPr>
            </w:pPr>
            <w:proofErr w:type="spellStart"/>
            <w:r w:rsidRPr="00020E23">
              <w:rPr>
                <w:sz w:val="26"/>
                <w:szCs w:val="26"/>
              </w:rPr>
              <w:t>Адрес</w:t>
            </w:r>
            <w:proofErr w:type="spellEnd"/>
            <w:r w:rsidR="00020E23" w:rsidRPr="00020E23">
              <w:rPr>
                <w:sz w:val="26"/>
                <w:szCs w:val="26"/>
              </w:rPr>
              <w:t xml:space="preserve"> </w:t>
            </w:r>
            <w:proofErr w:type="spellStart"/>
            <w:r w:rsidRPr="00020E23">
              <w:rPr>
                <w:sz w:val="26"/>
                <w:szCs w:val="26"/>
              </w:rPr>
              <w:t>организации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3129CE" w:rsidRDefault="00D20C57" w:rsidP="00020E23">
            <w:pPr>
              <w:spacing w:after="0" w:afterAutospacing="0" w:line="360" w:lineRule="auto"/>
              <w:rPr>
                <w:sz w:val="26"/>
                <w:szCs w:val="26"/>
                <w:lang w:val="ru-RU"/>
              </w:rPr>
            </w:pPr>
            <w:r w:rsidRPr="003129CE">
              <w:rPr>
                <w:sz w:val="26"/>
                <w:szCs w:val="26"/>
                <w:lang w:val="ru-RU"/>
              </w:rPr>
              <w:t xml:space="preserve">г. Омск, ул. </w:t>
            </w:r>
            <w:proofErr w:type="gramStart"/>
            <w:r w:rsidRPr="003129CE">
              <w:rPr>
                <w:sz w:val="26"/>
                <w:szCs w:val="26"/>
                <w:lang w:val="ru-RU"/>
              </w:rPr>
              <w:t>Заозерная</w:t>
            </w:r>
            <w:proofErr w:type="gramEnd"/>
            <w:r w:rsidRPr="003129CE">
              <w:rPr>
                <w:sz w:val="26"/>
                <w:szCs w:val="26"/>
                <w:lang w:val="ru-RU"/>
              </w:rPr>
              <w:t>, дом 26, корпус 3 и дом 26 корпус 2 .</w:t>
            </w:r>
          </w:p>
        </w:tc>
      </w:tr>
      <w:tr w:rsidR="00A203D6" w:rsidRPr="00B96EDC" w:rsidTr="00020E2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020E23" w:rsidRDefault="00731788" w:rsidP="00020E23">
            <w:pPr>
              <w:spacing w:after="0" w:afterAutospacing="0" w:line="360" w:lineRule="auto"/>
              <w:rPr>
                <w:sz w:val="26"/>
                <w:szCs w:val="26"/>
              </w:rPr>
            </w:pPr>
            <w:proofErr w:type="spellStart"/>
            <w:r w:rsidRPr="00020E23">
              <w:rPr>
                <w:sz w:val="26"/>
                <w:szCs w:val="26"/>
              </w:rPr>
              <w:t>Телефон</w:t>
            </w:r>
            <w:proofErr w:type="spellEnd"/>
            <w:r w:rsidRPr="00020E23">
              <w:rPr>
                <w:sz w:val="26"/>
                <w:szCs w:val="26"/>
              </w:rPr>
              <w:t xml:space="preserve">, </w:t>
            </w:r>
            <w:proofErr w:type="spellStart"/>
            <w:r w:rsidRPr="00020E23">
              <w:rPr>
                <w:sz w:val="26"/>
                <w:szCs w:val="26"/>
              </w:rPr>
              <w:t>факс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020E23" w:rsidRDefault="00D20C57" w:rsidP="00020E23">
            <w:pPr>
              <w:spacing w:after="0" w:afterAutospacing="0" w:line="360" w:lineRule="auto"/>
              <w:rPr>
                <w:sz w:val="26"/>
                <w:szCs w:val="26"/>
              </w:rPr>
            </w:pPr>
            <w:r w:rsidRPr="00020E23">
              <w:rPr>
                <w:sz w:val="26"/>
                <w:szCs w:val="26"/>
              </w:rPr>
              <w:t xml:space="preserve">(3812) 62 — 22 — 59                     </w:t>
            </w:r>
          </w:p>
        </w:tc>
      </w:tr>
      <w:tr w:rsidR="00A203D6" w:rsidRPr="00B96EDC" w:rsidTr="00020E2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020E23" w:rsidRDefault="00731788" w:rsidP="00020E23">
            <w:pPr>
              <w:spacing w:after="0" w:afterAutospacing="0" w:line="360" w:lineRule="auto"/>
              <w:rPr>
                <w:sz w:val="26"/>
                <w:szCs w:val="26"/>
              </w:rPr>
            </w:pPr>
            <w:proofErr w:type="spellStart"/>
            <w:r w:rsidRPr="00020E23">
              <w:rPr>
                <w:sz w:val="26"/>
                <w:szCs w:val="26"/>
              </w:rPr>
              <w:t>Адрес</w:t>
            </w:r>
            <w:proofErr w:type="spellEnd"/>
            <w:r w:rsidR="00020E23" w:rsidRPr="00020E23">
              <w:rPr>
                <w:sz w:val="26"/>
                <w:szCs w:val="26"/>
              </w:rPr>
              <w:t xml:space="preserve"> </w:t>
            </w:r>
            <w:proofErr w:type="spellStart"/>
            <w:r w:rsidRPr="00020E23">
              <w:rPr>
                <w:sz w:val="26"/>
                <w:szCs w:val="26"/>
              </w:rPr>
              <w:t>эл</w:t>
            </w:r>
            <w:proofErr w:type="spellEnd"/>
            <w:r w:rsidR="00020E23" w:rsidRPr="00020E23">
              <w:rPr>
                <w:sz w:val="26"/>
                <w:szCs w:val="26"/>
              </w:rPr>
              <w:t xml:space="preserve">. </w:t>
            </w:r>
            <w:proofErr w:type="spellStart"/>
            <w:r w:rsidRPr="00020E23">
              <w:rPr>
                <w:sz w:val="26"/>
                <w:szCs w:val="26"/>
              </w:rPr>
              <w:t>почты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020E23" w:rsidRDefault="00007C30" w:rsidP="00020E23">
            <w:pPr>
              <w:spacing w:after="0" w:afterAutospacing="0" w:line="360" w:lineRule="auto"/>
              <w:rPr>
                <w:sz w:val="26"/>
                <w:szCs w:val="26"/>
              </w:rPr>
            </w:pPr>
            <w:hyperlink r:id="rId9" w:history="1">
              <w:r w:rsidR="00B673F1" w:rsidRPr="00750C67">
                <w:rPr>
                  <w:rStyle w:val="af0"/>
                  <w:b/>
                </w:rPr>
                <w:t>ds377@bdou.omskportal.ru</w:t>
              </w:r>
            </w:hyperlink>
          </w:p>
        </w:tc>
      </w:tr>
      <w:tr w:rsidR="00D20C57" w:rsidRPr="003129CE" w:rsidTr="00020E2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C57" w:rsidRPr="00020E23" w:rsidRDefault="00D20C57" w:rsidP="00020E23">
            <w:pPr>
              <w:spacing w:after="0" w:afterAutospacing="0" w:line="360" w:lineRule="auto"/>
              <w:rPr>
                <w:sz w:val="26"/>
                <w:szCs w:val="26"/>
              </w:rPr>
            </w:pPr>
            <w:proofErr w:type="spellStart"/>
            <w:r w:rsidRPr="00020E23">
              <w:rPr>
                <w:sz w:val="26"/>
                <w:szCs w:val="26"/>
              </w:rPr>
              <w:t>Количество</w:t>
            </w:r>
            <w:proofErr w:type="spellEnd"/>
            <w:r w:rsidR="00020E23" w:rsidRPr="00020E23">
              <w:rPr>
                <w:sz w:val="26"/>
                <w:szCs w:val="26"/>
              </w:rPr>
              <w:t xml:space="preserve"> </w:t>
            </w:r>
            <w:proofErr w:type="spellStart"/>
            <w:r w:rsidRPr="00020E23">
              <w:rPr>
                <w:sz w:val="26"/>
                <w:szCs w:val="26"/>
              </w:rPr>
              <w:t>групп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C57" w:rsidRPr="003129CE" w:rsidRDefault="00D20C57" w:rsidP="00764B14">
            <w:pPr>
              <w:spacing w:after="0" w:afterAutospacing="0" w:line="360" w:lineRule="auto"/>
              <w:rPr>
                <w:sz w:val="26"/>
                <w:szCs w:val="26"/>
                <w:lang w:val="ru-RU"/>
              </w:rPr>
            </w:pPr>
            <w:r w:rsidRPr="003129CE">
              <w:rPr>
                <w:sz w:val="26"/>
                <w:szCs w:val="26"/>
                <w:lang w:val="ru-RU"/>
              </w:rPr>
              <w:t>19</w:t>
            </w:r>
            <w:r w:rsidR="00764B14">
              <w:rPr>
                <w:sz w:val="26"/>
                <w:szCs w:val="26"/>
                <w:lang w:val="ru-RU"/>
              </w:rPr>
              <w:t xml:space="preserve"> </w:t>
            </w:r>
            <w:r w:rsidRPr="003129CE">
              <w:rPr>
                <w:sz w:val="26"/>
                <w:szCs w:val="26"/>
                <w:lang w:val="ru-RU"/>
              </w:rPr>
              <w:t>групп</w:t>
            </w:r>
          </w:p>
        </w:tc>
      </w:tr>
      <w:tr w:rsidR="00D20C57" w:rsidRPr="00B96EDC" w:rsidTr="00020E2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C57" w:rsidRPr="00020E23" w:rsidRDefault="00D20C57" w:rsidP="00020E23">
            <w:pPr>
              <w:spacing w:after="0" w:afterAutospacing="0" w:line="360" w:lineRule="auto"/>
              <w:rPr>
                <w:sz w:val="26"/>
                <w:szCs w:val="26"/>
              </w:rPr>
            </w:pPr>
            <w:proofErr w:type="spellStart"/>
            <w:r w:rsidRPr="00020E23">
              <w:rPr>
                <w:sz w:val="26"/>
                <w:szCs w:val="26"/>
              </w:rPr>
              <w:t>Режим</w:t>
            </w:r>
            <w:proofErr w:type="spellEnd"/>
            <w:r w:rsidR="00020E23" w:rsidRPr="00020E23">
              <w:rPr>
                <w:sz w:val="26"/>
                <w:szCs w:val="26"/>
              </w:rPr>
              <w:t xml:space="preserve"> </w:t>
            </w:r>
            <w:proofErr w:type="spellStart"/>
            <w:r w:rsidRPr="00020E23">
              <w:rPr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C57" w:rsidRPr="00020E23" w:rsidRDefault="00764B14" w:rsidP="00020E23">
            <w:pPr>
              <w:spacing w:after="0" w:afterAutospacing="0" w:line="360" w:lineRule="auto"/>
              <w:rPr>
                <w:sz w:val="26"/>
                <w:szCs w:val="26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Рабочая неделя – пятидневная, с понедельника по пятницу. Длительность пребывания</w:t>
            </w:r>
            <w:r w:rsidRPr="00B96EDC">
              <w:rPr>
                <w:rFonts w:cstheme="minorHAnsi"/>
                <w:color w:val="000000"/>
                <w:sz w:val="26"/>
                <w:szCs w:val="26"/>
              </w:rPr>
              <w:t> </w:t>
            </w: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детей в группах – 12 часов. Режим работы групп – с 7:00 до 19:00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A203D6" w:rsidRPr="007D7FCA" w:rsidTr="00020E2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020E23" w:rsidRDefault="00731788" w:rsidP="00020E23">
            <w:pPr>
              <w:spacing w:after="0" w:afterAutospacing="0" w:line="360" w:lineRule="auto"/>
              <w:rPr>
                <w:sz w:val="26"/>
                <w:szCs w:val="26"/>
              </w:rPr>
            </w:pPr>
            <w:proofErr w:type="spellStart"/>
            <w:r w:rsidRPr="00020E23">
              <w:rPr>
                <w:sz w:val="26"/>
                <w:szCs w:val="26"/>
              </w:rPr>
              <w:t>Учредитель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3129CE" w:rsidRDefault="00D20C57" w:rsidP="00020E23">
            <w:pPr>
              <w:spacing w:after="0" w:afterAutospacing="0" w:line="360" w:lineRule="auto"/>
              <w:rPr>
                <w:sz w:val="26"/>
                <w:szCs w:val="26"/>
                <w:lang w:val="ru-RU"/>
              </w:rPr>
            </w:pPr>
            <w:r w:rsidRPr="003129CE">
              <w:rPr>
                <w:sz w:val="26"/>
                <w:szCs w:val="26"/>
                <w:lang w:val="ru-RU"/>
              </w:rPr>
              <w:t>Департамент образования Администрации города Омска</w:t>
            </w:r>
          </w:p>
        </w:tc>
      </w:tr>
      <w:tr w:rsidR="00A203D6" w:rsidRPr="007D7FCA" w:rsidTr="00020E2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020E23" w:rsidRDefault="00731788" w:rsidP="00020E23">
            <w:pPr>
              <w:spacing w:after="0" w:afterAutospacing="0" w:line="360" w:lineRule="auto"/>
              <w:rPr>
                <w:sz w:val="26"/>
                <w:szCs w:val="26"/>
              </w:rPr>
            </w:pPr>
            <w:proofErr w:type="spellStart"/>
            <w:r w:rsidRPr="00020E23">
              <w:rPr>
                <w:sz w:val="26"/>
                <w:szCs w:val="26"/>
              </w:rPr>
              <w:lastRenderedPageBreak/>
              <w:t>Дата</w:t>
            </w:r>
            <w:proofErr w:type="spellEnd"/>
            <w:r w:rsidR="00020E23" w:rsidRPr="00020E23">
              <w:rPr>
                <w:sz w:val="26"/>
                <w:szCs w:val="26"/>
              </w:rPr>
              <w:t xml:space="preserve"> </w:t>
            </w:r>
            <w:proofErr w:type="spellStart"/>
            <w:r w:rsidRPr="00020E23">
              <w:rPr>
                <w:sz w:val="26"/>
                <w:szCs w:val="26"/>
              </w:rPr>
              <w:t>создания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E0079A" w:rsidRDefault="00E0079A" w:rsidP="00E0079A">
            <w:pPr>
              <w:spacing w:after="0" w:afterAutospacing="0" w:line="360" w:lineRule="auto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Заозерная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26 к 3 - </w:t>
            </w:r>
            <w:r w:rsidR="00D20C57" w:rsidRPr="00E0079A">
              <w:rPr>
                <w:sz w:val="26"/>
                <w:szCs w:val="26"/>
                <w:lang w:val="ru-RU"/>
              </w:rPr>
              <w:t>1987 г</w:t>
            </w:r>
            <w:r>
              <w:rPr>
                <w:sz w:val="26"/>
                <w:szCs w:val="26"/>
                <w:lang w:val="ru-RU"/>
              </w:rPr>
              <w:t>.; Заозерная 26 к 2 -1986 г.</w:t>
            </w:r>
          </w:p>
        </w:tc>
      </w:tr>
      <w:tr w:rsidR="00A203D6" w:rsidRPr="007D7FCA" w:rsidTr="00020E2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E0079A" w:rsidRDefault="00731788" w:rsidP="00020E23">
            <w:pPr>
              <w:spacing w:after="0" w:afterAutospacing="0" w:line="360" w:lineRule="auto"/>
              <w:rPr>
                <w:sz w:val="26"/>
                <w:szCs w:val="26"/>
                <w:lang w:val="ru-RU"/>
              </w:rPr>
            </w:pPr>
            <w:r w:rsidRPr="00E0079A">
              <w:rPr>
                <w:sz w:val="26"/>
                <w:szCs w:val="26"/>
                <w:lang w:val="ru-RU"/>
              </w:rPr>
              <w:t>Лицензия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3129CE" w:rsidRDefault="00D20C57" w:rsidP="00020E23">
            <w:pPr>
              <w:spacing w:after="0" w:afterAutospacing="0" w:line="360" w:lineRule="auto"/>
              <w:rPr>
                <w:sz w:val="26"/>
                <w:szCs w:val="26"/>
                <w:lang w:val="ru-RU"/>
              </w:rPr>
            </w:pPr>
            <w:r w:rsidRPr="003129CE">
              <w:rPr>
                <w:sz w:val="26"/>
                <w:szCs w:val="26"/>
                <w:lang w:val="ru-RU"/>
              </w:rPr>
              <w:t>От 26 января 2012 года №170-п, серия</w:t>
            </w:r>
            <w:proofErr w:type="gramStart"/>
            <w:r w:rsidRPr="003129CE">
              <w:rPr>
                <w:sz w:val="26"/>
                <w:szCs w:val="26"/>
                <w:lang w:val="ru-RU"/>
              </w:rPr>
              <w:t xml:space="preserve"> А</w:t>
            </w:r>
            <w:proofErr w:type="gramEnd"/>
            <w:r w:rsidRPr="003129CE">
              <w:rPr>
                <w:sz w:val="26"/>
                <w:szCs w:val="26"/>
                <w:lang w:val="ru-RU"/>
              </w:rPr>
              <w:t xml:space="preserve"> № 0001426</w:t>
            </w:r>
          </w:p>
        </w:tc>
      </w:tr>
    </w:tbl>
    <w:p w:rsidR="00A203D6" w:rsidRPr="00B364C0" w:rsidRDefault="00A37BF2" w:rsidP="00B364C0">
      <w:pPr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ru-RU"/>
        </w:rPr>
      </w:pPr>
      <w:r w:rsidRPr="00B364C0">
        <w:rPr>
          <w:sz w:val="26"/>
          <w:szCs w:val="26"/>
          <w:lang w:val="ru-RU"/>
        </w:rPr>
        <w:t>Б</w:t>
      </w:r>
      <w:r w:rsidR="00731788" w:rsidRPr="00B364C0">
        <w:rPr>
          <w:sz w:val="26"/>
          <w:szCs w:val="26"/>
          <w:lang w:val="ru-RU"/>
        </w:rPr>
        <w:t>юджетное</w:t>
      </w:r>
      <w:r w:rsidR="00731788" w:rsidRPr="00B364C0">
        <w:rPr>
          <w:sz w:val="26"/>
          <w:szCs w:val="26"/>
        </w:rPr>
        <w:t> </w:t>
      </w:r>
      <w:r w:rsidR="00731788" w:rsidRPr="00B364C0">
        <w:rPr>
          <w:sz w:val="26"/>
          <w:szCs w:val="26"/>
          <w:lang w:val="ru-RU"/>
        </w:rPr>
        <w:t xml:space="preserve">дошкольное образовательное учреждение </w:t>
      </w:r>
      <w:r w:rsidRPr="00B364C0">
        <w:rPr>
          <w:sz w:val="26"/>
          <w:szCs w:val="26"/>
          <w:lang w:val="ru-RU"/>
        </w:rPr>
        <w:t>города Омска</w:t>
      </w:r>
      <w:r w:rsidR="00020E23" w:rsidRPr="00B364C0">
        <w:rPr>
          <w:sz w:val="26"/>
          <w:szCs w:val="26"/>
          <w:lang w:val="ru-RU"/>
        </w:rPr>
        <w:t xml:space="preserve"> </w:t>
      </w:r>
      <w:r w:rsidR="002A002C" w:rsidRPr="00B364C0">
        <w:rPr>
          <w:sz w:val="26"/>
          <w:szCs w:val="26"/>
          <w:lang w:val="ru-RU"/>
        </w:rPr>
        <w:t>«Детский сад общеразвивающего вида № 377»</w:t>
      </w:r>
      <w:r w:rsidR="00731788" w:rsidRPr="00B364C0">
        <w:rPr>
          <w:sz w:val="26"/>
          <w:szCs w:val="26"/>
          <w:lang w:val="ru-RU"/>
        </w:rPr>
        <w:t xml:space="preserve"> (далее – </w:t>
      </w:r>
      <w:r w:rsidR="00E0079A" w:rsidRPr="00B364C0">
        <w:rPr>
          <w:sz w:val="26"/>
          <w:szCs w:val="26"/>
          <w:lang w:val="ru-RU"/>
        </w:rPr>
        <w:t>БДОУ</w:t>
      </w:r>
      <w:r w:rsidR="00731788" w:rsidRPr="00B364C0">
        <w:rPr>
          <w:sz w:val="26"/>
          <w:szCs w:val="26"/>
          <w:lang w:val="ru-RU"/>
        </w:rPr>
        <w:t>) расположено в жилом районе города вдали от производящих</w:t>
      </w:r>
      <w:r w:rsidR="00731788" w:rsidRPr="00B364C0">
        <w:rPr>
          <w:sz w:val="26"/>
          <w:szCs w:val="26"/>
        </w:rPr>
        <w:t> </w:t>
      </w:r>
      <w:r w:rsidR="00731788" w:rsidRPr="00B364C0">
        <w:rPr>
          <w:sz w:val="26"/>
          <w:szCs w:val="26"/>
          <w:lang w:val="ru-RU"/>
        </w:rPr>
        <w:t>предприятий и торговых мест. Здание</w:t>
      </w:r>
      <w:r w:rsidR="00020E23" w:rsidRPr="00B364C0">
        <w:rPr>
          <w:sz w:val="26"/>
          <w:szCs w:val="26"/>
          <w:lang w:val="ru-RU"/>
        </w:rPr>
        <w:t xml:space="preserve"> </w:t>
      </w:r>
      <w:r w:rsidR="00731788" w:rsidRPr="00B364C0">
        <w:rPr>
          <w:sz w:val="26"/>
          <w:szCs w:val="26"/>
          <w:lang w:val="ru-RU"/>
        </w:rPr>
        <w:t xml:space="preserve"> </w:t>
      </w:r>
      <w:r w:rsidR="00020E23" w:rsidRPr="00B364C0">
        <w:rPr>
          <w:sz w:val="26"/>
          <w:szCs w:val="26"/>
          <w:lang w:val="ru-RU"/>
        </w:rPr>
        <w:t>д</w:t>
      </w:r>
      <w:r w:rsidR="00731788" w:rsidRPr="00B364C0">
        <w:rPr>
          <w:sz w:val="26"/>
          <w:szCs w:val="26"/>
          <w:lang w:val="ru-RU"/>
        </w:rPr>
        <w:t>етского сада построено по типовому проекту.</w:t>
      </w:r>
      <w:r w:rsidR="00731788" w:rsidRPr="00B364C0">
        <w:rPr>
          <w:sz w:val="26"/>
          <w:szCs w:val="26"/>
        </w:rPr>
        <w:t> </w:t>
      </w:r>
      <w:r w:rsidR="00731788" w:rsidRPr="00B364C0">
        <w:rPr>
          <w:sz w:val="26"/>
          <w:szCs w:val="26"/>
          <w:lang w:val="ru-RU"/>
        </w:rPr>
        <w:t>Проектная наполняемость</w:t>
      </w:r>
      <w:r w:rsidR="00E0079A" w:rsidRPr="00B364C0">
        <w:rPr>
          <w:sz w:val="26"/>
          <w:szCs w:val="26"/>
          <w:lang w:val="ru-RU"/>
        </w:rPr>
        <w:t xml:space="preserve"> зданий -</w:t>
      </w:r>
      <w:r w:rsidR="00BC5537">
        <w:rPr>
          <w:sz w:val="26"/>
          <w:szCs w:val="26"/>
          <w:lang w:val="ru-RU"/>
        </w:rPr>
        <w:t xml:space="preserve"> </w:t>
      </w:r>
      <w:r w:rsidR="00555104">
        <w:rPr>
          <w:sz w:val="26"/>
          <w:szCs w:val="26"/>
          <w:lang w:val="ru-RU"/>
        </w:rPr>
        <w:t>434</w:t>
      </w:r>
      <w:r w:rsidR="00E0079A" w:rsidRPr="00B364C0">
        <w:rPr>
          <w:sz w:val="26"/>
          <w:szCs w:val="26"/>
          <w:lang w:val="ru-RU"/>
        </w:rPr>
        <w:t xml:space="preserve">. </w:t>
      </w:r>
      <w:r w:rsidR="00731788" w:rsidRPr="00B364C0">
        <w:rPr>
          <w:sz w:val="26"/>
          <w:szCs w:val="26"/>
          <w:lang w:val="ru-RU"/>
        </w:rPr>
        <w:t xml:space="preserve"> Общая площадь здани</w:t>
      </w:r>
      <w:r w:rsidR="00E0079A" w:rsidRPr="00B364C0">
        <w:rPr>
          <w:sz w:val="26"/>
          <w:szCs w:val="26"/>
          <w:lang w:val="ru-RU"/>
        </w:rPr>
        <w:t>й</w:t>
      </w:r>
      <w:r w:rsidR="00020E23" w:rsidRPr="00B364C0">
        <w:rPr>
          <w:sz w:val="26"/>
          <w:szCs w:val="26"/>
          <w:lang w:val="ru-RU"/>
        </w:rPr>
        <w:t xml:space="preserve"> </w:t>
      </w:r>
      <w:r w:rsidR="004F3982" w:rsidRPr="00B364C0">
        <w:rPr>
          <w:sz w:val="26"/>
          <w:szCs w:val="26"/>
          <w:lang w:val="ru-RU"/>
        </w:rPr>
        <w:t>–</w:t>
      </w:r>
      <w:r w:rsidR="00BC5537">
        <w:rPr>
          <w:sz w:val="26"/>
          <w:szCs w:val="26"/>
          <w:lang w:val="ru-RU"/>
        </w:rPr>
        <w:t xml:space="preserve"> </w:t>
      </w:r>
      <w:r w:rsidR="004F3982" w:rsidRPr="00B364C0">
        <w:rPr>
          <w:sz w:val="26"/>
          <w:szCs w:val="26"/>
          <w:lang w:val="ru-RU"/>
        </w:rPr>
        <w:t>3855,00 кв</w:t>
      </w:r>
      <w:proofErr w:type="gramStart"/>
      <w:r w:rsidR="004F3982" w:rsidRPr="00B364C0">
        <w:rPr>
          <w:sz w:val="26"/>
          <w:szCs w:val="26"/>
          <w:lang w:val="ru-RU"/>
        </w:rPr>
        <w:t>.м</w:t>
      </w:r>
      <w:proofErr w:type="gramEnd"/>
      <w:r w:rsidR="00731788" w:rsidRPr="00B364C0">
        <w:rPr>
          <w:sz w:val="26"/>
          <w:szCs w:val="26"/>
          <w:lang w:val="ru-RU"/>
        </w:rPr>
        <w:t>, из них площадь</w:t>
      </w:r>
      <w:r w:rsidR="00731788" w:rsidRPr="00B364C0">
        <w:rPr>
          <w:sz w:val="26"/>
          <w:szCs w:val="26"/>
        </w:rPr>
        <w:t> </w:t>
      </w:r>
      <w:r w:rsidR="00731788" w:rsidRPr="00B364C0">
        <w:rPr>
          <w:sz w:val="26"/>
          <w:szCs w:val="26"/>
          <w:lang w:val="ru-RU"/>
        </w:rPr>
        <w:t>помещений, используемых непосредственно для нужд образовательного процесса</w:t>
      </w:r>
      <w:r w:rsidR="00BC5537">
        <w:rPr>
          <w:sz w:val="26"/>
          <w:szCs w:val="26"/>
          <w:lang w:val="ru-RU"/>
        </w:rPr>
        <w:t xml:space="preserve"> </w:t>
      </w:r>
      <w:r w:rsidR="00876742" w:rsidRPr="00B364C0">
        <w:rPr>
          <w:sz w:val="26"/>
          <w:szCs w:val="26"/>
          <w:lang w:val="ru-RU"/>
        </w:rPr>
        <w:t xml:space="preserve">- </w:t>
      </w:r>
      <w:r w:rsidR="004F3982" w:rsidRPr="00B364C0">
        <w:rPr>
          <w:sz w:val="26"/>
          <w:szCs w:val="26"/>
          <w:lang w:val="ru-RU"/>
        </w:rPr>
        <w:t>3118,00</w:t>
      </w:r>
      <w:r w:rsidR="007E4BA4" w:rsidRPr="00B364C0">
        <w:rPr>
          <w:sz w:val="26"/>
          <w:szCs w:val="26"/>
          <w:lang w:val="ru-RU"/>
        </w:rPr>
        <w:t>кв. м</w:t>
      </w:r>
      <w:r w:rsidR="00C07E80" w:rsidRPr="00B364C0">
        <w:rPr>
          <w:sz w:val="26"/>
          <w:szCs w:val="26"/>
          <w:lang w:val="ru-RU"/>
        </w:rPr>
        <w:t>.</w:t>
      </w:r>
    </w:p>
    <w:p w:rsidR="00417D42" w:rsidRPr="00B364C0" w:rsidRDefault="00555104" w:rsidP="00B364C0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БДОУ</w:t>
      </w:r>
      <w:r w:rsidR="00417D42" w:rsidRPr="00B364C0">
        <w:rPr>
          <w:rFonts w:cstheme="minorHAnsi"/>
          <w:color w:val="000000"/>
          <w:sz w:val="26"/>
          <w:szCs w:val="26"/>
          <w:lang w:val="ru-RU"/>
        </w:rPr>
        <w:t xml:space="preserve"> создано в целях реализации прав граждан на получение гарантированного государством общедоступного и бесплатного дошкольного образования. </w:t>
      </w:r>
    </w:p>
    <w:p w:rsidR="001D32E6" w:rsidRPr="00B364C0" w:rsidRDefault="00555104" w:rsidP="00B364C0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БДОУ</w:t>
      </w:r>
      <w:r w:rsidR="00417D42" w:rsidRPr="00B364C0">
        <w:rPr>
          <w:rFonts w:cstheme="minorHAnsi"/>
          <w:color w:val="000000"/>
          <w:sz w:val="26"/>
          <w:szCs w:val="26"/>
          <w:lang w:val="ru-RU"/>
        </w:rPr>
        <w:t xml:space="preserve"> обеспечивает получение дошкольного образования, присмотр и уход за воспитанниками в возрасте </w:t>
      </w:r>
      <w:r w:rsidR="00417D42" w:rsidRPr="00555104">
        <w:rPr>
          <w:rFonts w:cstheme="minorHAnsi"/>
          <w:color w:val="000000"/>
          <w:sz w:val="26"/>
          <w:szCs w:val="26"/>
          <w:lang w:val="ru-RU"/>
        </w:rPr>
        <w:t>от двух месяцев до прекращения</w:t>
      </w:r>
      <w:r w:rsidR="00417D42" w:rsidRPr="00B364C0">
        <w:rPr>
          <w:rFonts w:cstheme="minorHAnsi"/>
          <w:color w:val="000000"/>
          <w:sz w:val="26"/>
          <w:szCs w:val="26"/>
          <w:lang w:val="ru-RU"/>
        </w:rPr>
        <w:t xml:space="preserve"> образовательных отношений. </w:t>
      </w:r>
    </w:p>
    <w:p w:rsidR="001D32E6" w:rsidRPr="00B364C0" w:rsidRDefault="001D32E6" w:rsidP="00B364C0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364C0">
        <w:rPr>
          <w:rFonts w:cstheme="minorHAnsi"/>
          <w:color w:val="000000"/>
          <w:sz w:val="26"/>
          <w:szCs w:val="26"/>
          <w:lang w:val="ru-RU"/>
        </w:rPr>
        <w:t xml:space="preserve">Деятельность </w:t>
      </w:r>
      <w:r w:rsidR="00555104">
        <w:rPr>
          <w:rFonts w:cstheme="minorHAnsi"/>
          <w:color w:val="000000"/>
          <w:sz w:val="26"/>
          <w:szCs w:val="26"/>
          <w:lang w:val="ru-RU"/>
        </w:rPr>
        <w:t>БДОУ</w:t>
      </w:r>
      <w:r w:rsidRPr="00B364C0">
        <w:rPr>
          <w:rFonts w:cstheme="minorHAnsi"/>
          <w:color w:val="000000"/>
          <w:sz w:val="26"/>
          <w:szCs w:val="26"/>
          <w:lang w:val="ru-RU"/>
        </w:rPr>
        <w:t xml:space="preserve"> направлена на всестороннее формирование и развитие личности ребенка с учетом особенностей его физического и психического развития, индивидуальных возможностей и способностей </w:t>
      </w:r>
    </w:p>
    <w:p w:rsidR="00A203D6" w:rsidRPr="00B364C0" w:rsidRDefault="00731788" w:rsidP="00B364C0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B364C0">
        <w:rPr>
          <w:rFonts w:cstheme="minorHAnsi"/>
          <w:b/>
          <w:bCs/>
          <w:color w:val="000000"/>
          <w:sz w:val="26"/>
          <w:szCs w:val="26"/>
        </w:rPr>
        <w:t>II</w:t>
      </w:r>
      <w:r w:rsidRPr="00B364C0">
        <w:rPr>
          <w:rFonts w:cstheme="minorHAnsi"/>
          <w:b/>
          <w:bCs/>
          <w:color w:val="000000"/>
          <w:sz w:val="26"/>
          <w:szCs w:val="26"/>
          <w:lang w:val="ru-RU"/>
        </w:rPr>
        <w:t>. Оценка</w:t>
      </w:r>
      <w:r w:rsidRPr="00B364C0">
        <w:rPr>
          <w:rFonts w:cstheme="minorHAnsi"/>
          <w:b/>
          <w:bCs/>
          <w:color w:val="000000"/>
          <w:sz w:val="26"/>
          <w:szCs w:val="26"/>
        </w:rPr>
        <w:t> </w:t>
      </w:r>
      <w:r w:rsidRPr="00B364C0">
        <w:rPr>
          <w:rFonts w:cstheme="minorHAnsi"/>
          <w:b/>
          <w:bCs/>
          <w:color w:val="000000"/>
          <w:sz w:val="26"/>
          <w:szCs w:val="26"/>
          <w:lang w:val="ru-RU"/>
        </w:rPr>
        <w:t>системы управления организации</w:t>
      </w:r>
    </w:p>
    <w:p w:rsidR="00A203D6" w:rsidRPr="00B364C0" w:rsidRDefault="00731788" w:rsidP="00B364C0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364C0">
        <w:rPr>
          <w:rFonts w:cstheme="minorHAnsi"/>
          <w:color w:val="000000"/>
          <w:sz w:val="26"/>
          <w:szCs w:val="26"/>
          <w:lang w:val="ru-RU"/>
        </w:rPr>
        <w:t xml:space="preserve">Управление </w:t>
      </w:r>
      <w:r w:rsidR="003E6445" w:rsidRPr="00B364C0">
        <w:rPr>
          <w:rFonts w:cstheme="minorHAnsi"/>
          <w:color w:val="000000"/>
          <w:sz w:val="26"/>
          <w:szCs w:val="26"/>
          <w:lang w:val="ru-RU"/>
        </w:rPr>
        <w:t xml:space="preserve">БДОУ </w:t>
      </w:r>
      <w:r w:rsidRPr="00B364C0">
        <w:rPr>
          <w:rFonts w:cstheme="minorHAnsi"/>
          <w:color w:val="000000"/>
          <w:sz w:val="26"/>
          <w:szCs w:val="26"/>
          <w:lang w:val="ru-RU"/>
        </w:rPr>
        <w:t>осуществляется в соответствии с действующим</w:t>
      </w:r>
      <w:r w:rsidRPr="00B364C0">
        <w:rPr>
          <w:rFonts w:cstheme="minorHAnsi"/>
          <w:color w:val="000000"/>
          <w:sz w:val="26"/>
          <w:szCs w:val="26"/>
        </w:rPr>
        <w:t> </w:t>
      </w:r>
      <w:r w:rsidRPr="00B364C0">
        <w:rPr>
          <w:rFonts w:cstheme="minorHAnsi"/>
          <w:color w:val="000000"/>
          <w:sz w:val="26"/>
          <w:szCs w:val="26"/>
          <w:lang w:val="ru-RU"/>
        </w:rPr>
        <w:t>законодательством и уставом</w:t>
      </w:r>
      <w:r w:rsidR="003E6445" w:rsidRPr="00B364C0">
        <w:rPr>
          <w:rFonts w:cstheme="minorHAnsi"/>
          <w:color w:val="000000"/>
          <w:sz w:val="26"/>
          <w:szCs w:val="26"/>
          <w:lang w:val="ru-RU"/>
        </w:rPr>
        <w:t xml:space="preserve"> БДОУ</w:t>
      </w:r>
      <w:r w:rsidRPr="00B364C0">
        <w:rPr>
          <w:rFonts w:cstheme="minorHAnsi"/>
          <w:color w:val="000000"/>
          <w:sz w:val="26"/>
          <w:szCs w:val="26"/>
          <w:lang w:val="ru-RU"/>
        </w:rPr>
        <w:t>.</w:t>
      </w:r>
    </w:p>
    <w:p w:rsidR="003E6445" w:rsidRPr="00B364C0" w:rsidRDefault="003E6445" w:rsidP="00B364C0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364C0">
        <w:rPr>
          <w:sz w:val="26"/>
          <w:szCs w:val="26"/>
          <w:lang w:val="ru-RU"/>
        </w:rPr>
        <w:t>Управление БДОУ строится на принципах единоначалия и коллегиальности, обеспечивающих государственно-общественный характер управления Учреждением</w:t>
      </w:r>
      <w:r w:rsidR="004736A5" w:rsidRPr="00B364C0">
        <w:rPr>
          <w:sz w:val="26"/>
          <w:szCs w:val="26"/>
          <w:lang w:val="ru-RU"/>
        </w:rPr>
        <w:t>.</w:t>
      </w:r>
      <w:r w:rsidRPr="00B364C0">
        <w:rPr>
          <w:rFonts w:cstheme="minorHAnsi"/>
          <w:color w:val="000000"/>
          <w:sz w:val="26"/>
          <w:szCs w:val="26"/>
          <w:lang w:val="ru-RU"/>
        </w:rPr>
        <w:t xml:space="preserve"> </w:t>
      </w:r>
    </w:p>
    <w:p w:rsidR="00F45721" w:rsidRPr="00B364C0" w:rsidRDefault="00F45721" w:rsidP="00B364C0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364C0">
        <w:rPr>
          <w:rFonts w:cstheme="minorHAnsi"/>
          <w:color w:val="000000"/>
          <w:sz w:val="26"/>
          <w:szCs w:val="26"/>
          <w:lang w:val="ru-RU"/>
        </w:rPr>
        <w:t xml:space="preserve">Формами коллегиального управления Учреждения являются: </w:t>
      </w:r>
    </w:p>
    <w:p w:rsidR="00F45721" w:rsidRPr="00B364C0" w:rsidRDefault="00F45721" w:rsidP="00B364C0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364C0">
        <w:rPr>
          <w:rFonts w:cstheme="minorHAnsi"/>
          <w:color w:val="000000"/>
          <w:sz w:val="26"/>
          <w:szCs w:val="26"/>
          <w:lang w:val="ru-RU"/>
        </w:rPr>
        <w:t xml:space="preserve">1) педагогический совет; </w:t>
      </w:r>
    </w:p>
    <w:p w:rsidR="00F45721" w:rsidRPr="00B364C0" w:rsidRDefault="00F45721" w:rsidP="00B364C0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364C0">
        <w:rPr>
          <w:rFonts w:cstheme="minorHAnsi"/>
          <w:color w:val="000000"/>
          <w:sz w:val="26"/>
          <w:szCs w:val="26"/>
          <w:lang w:val="ru-RU"/>
        </w:rPr>
        <w:t>2) собрание работников (общее собрание);</w:t>
      </w:r>
    </w:p>
    <w:p w:rsidR="00F45721" w:rsidRPr="00B364C0" w:rsidRDefault="00F45721" w:rsidP="00B364C0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364C0">
        <w:rPr>
          <w:rFonts w:cstheme="minorHAnsi"/>
          <w:color w:val="000000"/>
          <w:sz w:val="26"/>
          <w:szCs w:val="26"/>
          <w:lang w:val="ru-RU"/>
        </w:rPr>
        <w:t>3) Совет Учреждения.</w:t>
      </w:r>
    </w:p>
    <w:p w:rsidR="00C12C66" w:rsidRPr="00B364C0" w:rsidRDefault="00C12C66" w:rsidP="00B364C0">
      <w:pPr>
        <w:spacing w:before="0" w:beforeAutospacing="0" w:after="0" w:afterAutospacing="0" w:line="360" w:lineRule="auto"/>
        <w:ind w:firstLine="567"/>
        <w:jc w:val="both"/>
        <w:rPr>
          <w:sz w:val="26"/>
          <w:szCs w:val="26"/>
          <w:lang w:val="ru-RU"/>
        </w:rPr>
      </w:pPr>
      <w:r w:rsidRPr="00B364C0">
        <w:rPr>
          <w:sz w:val="26"/>
          <w:szCs w:val="26"/>
          <w:lang w:val="ru-RU"/>
        </w:rPr>
        <w:t xml:space="preserve">Структура, порядок формирования, срок полномочий коллегиальных органов управления Учреждением, их компетенция и порядок принятия решений определяется настоящим Уставом и соответствующими локальными актами  БДОУ. </w:t>
      </w:r>
    </w:p>
    <w:p w:rsidR="00A203D6" w:rsidRPr="00B364C0" w:rsidRDefault="00731788" w:rsidP="00B364C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364C0">
        <w:rPr>
          <w:rFonts w:cstheme="minorHAnsi"/>
          <w:color w:val="000000"/>
          <w:sz w:val="26"/>
          <w:szCs w:val="26"/>
          <w:lang w:val="ru-RU"/>
        </w:rPr>
        <w:lastRenderedPageBreak/>
        <w:t xml:space="preserve">Органы управления, действующие в </w:t>
      </w:r>
      <w:r w:rsidR="004736A5" w:rsidRPr="00B364C0">
        <w:rPr>
          <w:rFonts w:cstheme="minorHAnsi"/>
          <w:color w:val="000000"/>
          <w:sz w:val="26"/>
          <w:szCs w:val="26"/>
          <w:lang w:val="ru-RU"/>
        </w:rPr>
        <w:t>БДОУ: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50"/>
        <w:gridCol w:w="8115"/>
      </w:tblGrid>
      <w:tr w:rsidR="00A203D6" w:rsidRPr="00B96EDC" w:rsidTr="00020E23">
        <w:trPr>
          <w:trHeight w:val="323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731788" w:rsidP="00020E2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Наименование</w:t>
            </w:r>
            <w:proofErr w:type="spellEnd"/>
            <w:r w:rsidR="00020E23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органа</w:t>
            </w:r>
            <w:proofErr w:type="spellEnd"/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731788" w:rsidP="00020E2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Функции</w:t>
            </w:r>
            <w:proofErr w:type="spellEnd"/>
          </w:p>
        </w:tc>
      </w:tr>
      <w:tr w:rsidR="00A203D6" w:rsidRPr="007D7FCA" w:rsidTr="00020E23"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F560B3" w:rsidP="00B96ED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bookmarkStart w:id="1" w:name="_Hlk69382059"/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Общее</w:t>
            </w:r>
            <w:proofErr w:type="spellEnd"/>
            <w:r w:rsidR="00020E23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собрание</w:t>
            </w:r>
            <w:proofErr w:type="spellEnd"/>
            <w:r w:rsidR="00020E23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Учреждения</w:t>
            </w:r>
            <w:bookmarkEnd w:id="1"/>
            <w:proofErr w:type="spellEnd"/>
          </w:p>
        </w:tc>
        <w:tc>
          <w:tcPr>
            <w:tcW w:w="81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0B3" w:rsidRPr="00B96EDC" w:rsidRDefault="00F560B3" w:rsidP="00B96EDC">
            <w:pPr>
              <w:pStyle w:val="aa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758" w:right="180" w:hanging="426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разработка и принятие Устава Учреждения, изменений и дополнений, вносимых в него;</w:t>
            </w:r>
          </w:p>
          <w:p w:rsidR="00F560B3" w:rsidRPr="00B96EDC" w:rsidRDefault="00F560B3" w:rsidP="00B96EDC">
            <w:pPr>
              <w:pStyle w:val="aa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758" w:right="180" w:hanging="426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заслушивание отчета заведующего Учреждением о выполнении основных Уставных задач Учреждения;</w:t>
            </w:r>
          </w:p>
          <w:p w:rsidR="00F560B3" w:rsidRPr="00B96EDC" w:rsidRDefault="00F560B3" w:rsidP="00B96EDC">
            <w:pPr>
              <w:pStyle w:val="aa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758" w:right="180" w:hanging="426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разработка и принятие локальных актов в соответствии с компетенцией, определенной законодательством Российской Федерации;</w:t>
            </w:r>
          </w:p>
          <w:p w:rsidR="00F560B3" w:rsidRPr="00B96EDC" w:rsidRDefault="00F560B3" w:rsidP="00B96EDC">
            <w:pPr>
              <w:pStyle w:val="aa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758" w:right="180" w:hanging="426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избрание комиссии по охране труда и обеспечению безопасности жизнедеятельности работников и воспитанников в Учреждении;</w:t>
            </w:r>
          </w:p>
          <w:p w:rsidR="00F560B3" w:rsidRPr="00B96EDC" w:rsidRDefault="00F560B3" w:rsidP="00B96EDC">
            <w:pPr>
              <w:pStyle w:val="aa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758" w:right="180" w:hanging="426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организация работы в Учреждении по соблюдению законодательства по охране труда, предупреждению травматизма, несчастных случаев среди работников и воспитанников;</w:t>
            </w:r>
          </w:p>
          <w:p w:rsidR="00F560B3" w:rsidRPr="00B96EDC" w:rsidRDefault="00F560B3" w:rsidP="00B96EDC">
            <w:pPr>
              <w:pStyle w:val="aa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758" w:right="180" w:hanging="426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заслушивание:</w:t>
            </w:r>
          </w:p>
          <w:p w:rsidR="00F560B3" w:rsidRPr="00B96EDC" w:rsidRDefault="00F560B3" w:rsidP="00B96EDC">
            <w:pPr>
              <w:pStyle w:val="aa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758" w:right="180" w:hanging="426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актов выполнения соглашений по охране труда,</w:t>
            </w:r>
          </w:p>
          <w:p w:rsidR="00F560B3" w:rsidRPr="00B96EDC" w:rsidRDefault="00F560B3" w:rsidP="00B96EDC">
            <w:pPr>
              <w:pStyle w:val="aa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758" w:right="180" w:hanging="426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результатов работы комиссий по охране  труда, административно-общественного контроля;</w:t>
            </w:r>
          </w:p>
          <w:p w:rsidR="00A203D6" w:rsidRPr="00B96EDC" w:rsidRDefault="00F560B3" w:rsidP="00B96EDC">
            <w:pPr>
              <w:pStyle w:val="aa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758" w:right="180" w:hanging="426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осуществление иной деятельности в пределах своей компетенции, определенной законодательством Российской Федерации.</w:t>
            </w:r>
          </w:p>
        </w:tc>
      </w:tr>
      <w:tr w:rsidR="002222DC" w:rsidRPr="007D7FCA" w:rsidTr="00B1001B">
        <w:trPr>
          <w:trHeight w:val="3340"/>
        </w:trPr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2DC" w:rsidRPr="00B96EDC" w:rsidRDefault="002222DC" w:rsidP="00B96ED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lastRenderedPageBreak/>
              <w:t>Совет</w:t>
            </w:r>
            <w:proofErr w:type="spellEnd"/>
            <w:r w:rsidR="00020E23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Учреждения</w:t>
            </w:r>
            <w:proofErr w:type="spellEnd"/>
          </w:p>
        </w:tc>
        <w:tc>
          <w:tcPr>
            <w:tcW w:w="81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2DC" w:rsidRPr="00B96EDC" w:rsidRDefault="002222DC" w:rsidP="00B96ED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Совет Учреждения принимает:</w:t>
            </w:r>
          </w:p>
          <w:p w:rsidR="002222DC" w:rsidRPr="00B96EDC" w:rsidRDefault="002222DC" w:rsidP="00B96ED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план развития Учреждения;</w:t>
            </w:r>
          </w:p>
          <w:p w:rsidR="002222DC" w:rsidRPr="00B96EDC" w:rsidRDefault="002222DC" w:rsidP="00B96ED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рассматривает отчеты расходования бюджетных ассигнований, определяет направления использования бюджетных и внебюджетных средств;</w:t>
            </w:r>
          </w:p>
          <w:p w:rsidR="002222DC" w:rsidRPr="00B96EDC" w:rsidRDefault="002222DC" w:rsidP="00B96ED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утверждает годовой график работы;</w:t>
            </w:r>
          </w:p>
          <w:p w:rsidR="002222DC" w:rsidRPr="00B96EDC" w:rsidRDefault="002222DC" w:rsidP="00B96ED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заслушивает отчеты о работе заведующего;</w:t>
            </w:r>
          </w:p>
          <w:p w:rsidR="002222DC" w:rsidRPr="00B96EDC" w:rsidRDefault="002222DC" w:rsidP="00B96ED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принимает локальные акты Учреждения;</w:t>
            </w:r>
          </w:p>
          <w:p w:rsidR="002222DC" w:rsidRPr="00B96EDC" w:rsidRDefault="002222DC" w:rsidP="00B96ED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разрабатывает типовой проект договора об образовании между Учреждением и родителями (законными представителями) воспитанников;</w:t>
            </w:r>
          </w:p>
          <w:p w:rsidR="002222DC" w:rsidRPr="00B96EDC" w:rsidRDefault="002222DC" w:rsidP="00B96ED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принимает решения по другим важнейшим вопросам деятельности Учреждения, не отнесенным к исключительной компетенции заведующего или вышестоящего органа управления образования в соответствии с Уставом Учреждения;</w:t>
            </w:r>
          </w:p>
          <w:p w:rsidR="002222DC" w:rsidRPr="00B96EDC" w:rsidRDefault="002222DC" w:rsidP="00B96EDC">
            <w:pPr>
              <w:pStyle w:val="aa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758" w:right="180" w:hanging="426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разрабатывает Устав Учреждения, изменения и дополнения к нему.</w:t>
            </w:r>
          </w:p>
        </w:tc>
      </w:tr>
      <w:tr w:rsidR="00A203D6" w:rsidRPr="007D7FCA" w:rsidTr="00020E23">
        <w:trPr>
          <w:trHeight w:val="1201"/>
        </w:trPr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2222DC" w:rsidP="00B96ED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Педагогический совет</w:t>
            </w:r>
          </w:p>
        </w:tc>
        <w:tc>
          <w:tcPr>
            <w:tcW w:w="81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2DC" w:rsidRPr="00B96EDC" w:rsidRDefault="002222DC" w:rsidP="00B96ED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Педагогический совет руководит образовательной деятельностью Учреждения. </w:t>
            </w:r>
          </w:p>
          <w:p w:rsidR="002222DC" w:rsidRPr="00B96EDC" w:rsidRDefault="002222DC" w:rsidP="00B96ED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В состав педагогического совета входят: административно-управленческий персонал, педагогические и медицинские работники Учреждения. На заседании педагогического совета с правом совещательного голоса могут присутствовать родители (законные представители) воспитанников.</w:t>
            </w:r>
          </w:p>
          <w:p w:rsidR="002222DC" w:rsidRPr="00B96EDC" w:rsidRDefault="002222DC" w:rsidP="00B96ED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Срок полномочий педагогического совета не ограничен. Заседания педагогического совета созываются не реже одного раза в квартал в течение учебного года. </w:t>
            </w:r>
          </w:p>
          <w:p w:rsidR="002222DC" w:rsidRPr="00B96EDC" w:rsidRDefault="002222DC" w:rsidP="00B96ED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К компетенции педагогического совета относится: </w:t>
            </w:r>
          </w:p>
          <w:p w:rsidR="002222DC" w:rsidRPr="00B96EDC" w:rsidRDefault="002222DC" w:rsidP="00B96EDC">
            <w:pPr>
              <w:pStyle w:val="aa"/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1) разработка и принятие основной образовательной программы </w:t>
            </w: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lastRenderedPageBreak/>
              <w:t xml:space="preserve">Учреждения, в соответствии с законодательством; </w:t>
            </w:r>
          </w:p>
          <w:p w:rsidR="002222DC" w:rsidRPr="00B96EDC" w:rsidRDefault="002222DC" w:rsidP="00B96EDC">
            <w:pPr>
              <w:pStyle w:val="aa"/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2) разработка и принятие локальных актов в пределах компетенции, определенной законодательством; </w:t>
            </w:r>
          </w:p>
          <w:p w:rsidR="002222DC" w:rsidRPr="00B96EDC" w:rsidRDefault="002222DC" w:rsidP="00B96EDC">
            <w:pPr>
              <w:pStyle w:val="aa"/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3) организация работы по повышению квалификации педагогических работников Учреждения, развитию их творческих инициатив; </w:t>
            </w:r>
          </w:p>
          <w:p w:rsidR="002222DC" w:rsidRPr="00B96EDC" w:rsidRDefault="002222DC" w:rsidP="00B96EDC">
            <w:pPr>
              <w:pStyle w:val="aa"/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4) определение направлений педагогической и опытно-экспериментальной деятельности в Учреждении; </w:t>
            </w:r>
          </w:p>
          <w:p w:rsidR="002222DC" w:rsidRPr="00B96EDC" w:rsidRDefault="002222DC" w:rsidP="00B96EDC">
            <w:pPr>
              <w:pStyle w:val="aa"/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5) определение основных направлений педагогической деятельности; </w:t>
            </w:r>
          </w:p>
          <w:p w:rsidR="002222DC" w:rsidRPr="00B96EDC" w:rsidRDefault="002222DC" w:rsidP="00B96EDC">
            <w:pPr>
              <w:pStyle w:val="aa"/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6) обсуждение вопросов развития, воспитания и образования воспитанников; </w:t>
            </w:r>
          </w:p>
          <w:p w:rsidR="002222DC" w:rsidRPr="00B96EDC" w:rsidRDefault="002222DC" w:rsidP="00B96EDC">
            <w:pPr>
              <w:pStyle w:val="aa"/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7) обобщение и распространение передового педагогического опыта; </w:t>
            </w:r>
          </w:p>
          <w:p w:rsidR="002222DC" w:rsidRPr="00B96EDC" w:rsidRDefault="002222DC" w:rsidP="00B96EDC">
            <w:pPr>
              <w:pStyle w:val="aa"/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8) организация дополнительных образовательных услуг; </w:t>
            </w:r>
          </w:p>
          <w:p w:rsidR="002222DC" w:rsidRPr="00B96EDC" w:rsidRDefault="002222DC" w:rsidP="00B96EDC">
            <w:pPr>
              <w:pStyle w:val="aa"/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9) выдвижение кандидатур педагогических и других работников к различным видам награждений; </w:t>
            </w:r>
          </w:p>
          <w:p w:rsidR="004A072D" w:rsidRPr="00B96EDC" w:rsidRDefault="002222DC" w:rsidP="00B96EDC">
            <w:pPr>
              <w:pStyle w:val="aa"/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10) осуществление иной деятельности в пределах своей компетенции, определенной законодательством.</w:t>
            </w:r>
          </w:p>
        </w:tc>
      </w:tr>
    </w:tbl>
    <w:p w:rsidR="00A203D6" w:rsidRPr="00B96EDC" w:rsidRDefault="00731788" w:rsidP="00B96EDC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lastRenderedPageBreak/>
        <w:t>Структура</w:t>
      </w:r>
      <w:r w:rsidR="00B1001B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и система управления соответствуют специфике деятельности </w:t>
      </w:r>
      <w:r w:rsidR="001D32E6">
        <w:rPr>
          <w:rFonts w:cstheme="minorHAnsi"/>
          <w:color w:val="000000"/>
          <w:sz w:val="26"/>
          <w:szCs w:val="26"/>
          <w:lang w:val="ru-RU"/>
        </w:rPr>
        <w:t>БДОУ</w:t>
      </w:r>
      <w:r w:rsidRPr="00B96EDC">
        <w:rPr>
          <w:rFonts w:cstheme="minorHAnsi"/>
          <w:color w:val="000000"/>
          <w:sz w:val="26"/>
          <w:szCs w:val="26"/>
          <w:lang w:val="ru-RU"/>
        </w:rPr>
        <w:t>.</w:t>
      </w:r>
      <w:r w:rsidRPr="00B96EDC">
        <w:rPr>
          <w:rFonts w:cstheme="minorHAnsi"/>
          <w:color w:val="000000"/>
          <w:sz w:val="26"/>
          <w:szCs w:val="26"/>
        </w:rPr>
        <w:t> </w:t>
      </w:r>
      <w:r w:rsidRPr="00B96EDC">
        <w:rPr>
          <w:rFonts w:cstheme="minorHAnsi"/>
          <w:color w:val="000000"/>
          <w:sz w:val="26"/>
          <w:szCs w:val="26"/>
          <w:lang w:val="ru-RU"/>
        </w:rPr>
        <w:t>По итогам 20</w:t>
      </w:r>
      <w:r w:rsidR="007E4BA4" w:rsidRPr="00B96EDC">
        <w:rPr>
          <w:rFonts w:cstheme="minorHAnsi"/>
          <w:color w:val="000000"/>
          <w:sz w:val="26"/>
          <w:szCs w:val="26"/>
          <w:lang w:val="ru-RU"/>
        </w:rPr>
        <w:t>2</w:t>
      </w:r>
      <w:r w:rsidR="00E850B4">
        <w:rPr>
          <w:rFonts w:cstheme="minorHAnsi"/>
          <w:color w:val="000000"/>
          <w:sz w:val="26"/>
          <w:szCs w:val="26"/>
          <w:lang w:val="ru-RU"/>
        </w:rPr>
        <w:t>2</w:t>
      </w:r>
      <w:r w:rsidR="007E4BA4" w:rsidRPr="00B96ED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года система управления </w:t>
      </w:r>
      <w:r w:rsidR="004736A5">
        <w:rPr>
          <w:rFonts w:cstheme="minorHAnsi"/>
          <w:color w:val="000000"/>
          <w:sz w:val="26"/>
          <w:szCs w:val="26"/>
          <w:lang w:val="ru-RU"/>
        </w:rPr>
        <w:t>БДОУ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A203D6" w:rsidRPr="00B96EDC" w:rsidRDefault="00731788" w:rsidP="00B1001B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B96EDC">
        <w:rPr>
          <w:rFonts w:cstheme="minorHAnsi"/>
          <w:b/>
          <w:bCs/>
          <w:color w:val="000000"/>
          <w:sz w:val="26"/>
          <w:szCs w:val="26"/>
        </w:rPr>
        <w:t>III</w:t>
      </w:r>
      <w:r w:rsidRPr="00B96EDC">
        <w:rPr>
          <w:rFonts w:cstheme="minorHAnsi"/>
          <w:b/>
          <w:bCs/>
          <w:color w:val="000000"/>
          <w:sz w:val="26"/>
          <w:szCs w:val="26"/>
          <w:lang w:val="ru-RU"/>
        </w:rPr>
        <w:t>. Оценка образовательной деятельности</w:t>
      </w:r>
    </w:p>
    <w:p w:rsidR="00DC55B1" w:rsidRPr="00B96EDC" w:rsidRDefault="00DC55B1" w:rsidP="00B1001B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Документы, в соответствии с которыми ведется образовательная деятельность:</w:t>
      </w:r>
    </w:p>
    <w:p w:rsidR="00DC55B1" w:rsidRPr="00B96EDC" w:rsidRDefault="00DC55B1" w:rsidP="00AE075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ab/>
        <w:t>Федеральный закон от 29.12.2012 № 273-ФЗ «Об образовании в Российской Федерации».</w:t>
      </w:r>
    </w:p>
    <w:p w:rsidR="00A300D2" w:rsidRDefault="00DC55B1" w:rsidP="00A300D2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ab/>
      </w:r>
      <w:r w:rsidR="004736A5" w:rsidRPr="004736A5">
        <w:rPr>
          <w:rFonts w:ascii="Times New Roman" w:hAnsi="Times New Roman" w:cs="Times New Roman"/>
          <w:sz w:val="27"/>
          <w:szCs w:val="27"/>
          <w:lang w:val="ru-RU"/>
        </w:rPr>
        <w:t>Федеральны</w:t>
      </w:r>
      <w:r w:rsidR="004736A5">
        <w:rPr>
          <w:rFonts w:ascii="Times New Roman" w:hAnsi="Times New Roman" w:cs="Times New Roman"/>
          <w:sz w:val="27"/>
          <w:szCs w:val="27"/>
          <w:lang w:val="ru-RU"/>
        </w:rPr>
        <w:t>й</w:t>
      </w:r>
      <w:r w:rsidR="004736A5" w:rsidRPr="004736A5">
        <w:rPr>
          <w:rFonts w:ascii="Times New Roman" w:hAnsi="Times New Roman" w:cs="Times New Roman"/>
          <w:sz w:val="27"/>
          <w:szCs w:val="27"/>
          <w:lang w:val="ru-RU"/>
        </w:rPr>
        <w:t xml:space="preserve"> государственны</w:t>
      </w:r>
      <w:r w:rsidR="004736A5">
        <w:rPr>
          <w:rFonts w:ascii="Times New Roman" w:hAnsi="Times New Roman" w:cs="Times New Roman"/>
          <w:sz w:val="27"/>
          <w:szCs w:val="27"/>
          <w:lang w:val="ru-RU"/>
        </w:rPr>
        <w:t>й</w:t>
      </w:r>
      <w:r w:rsidR="004736A5" w:rsidRPr="004736A5">
        <w:rPr>
          <w:rFonts w:ascii="Times New Roman" w:hAnsi="Times New Roman" w:cs="Times New Roman"/>
          <w:sz w:val="27"/>
          <w:szCs w:val="27"/>
          <w:lang w:val="ru-RU"/>
        </w:rPr>
        <w:t xml:space="preserve"> образовательны</w:t>
      </w:r>
      <w:r w:rsidR="004736A5">
        <w:rPr>
          <w:rFonts w:ascii="Times New Roman" w:hAnsi="Times New Roman" w:cs="Times New Roman"/>
          <w:sz w:val="27"/>
          <w:szCs w:val="27"/>
          <w:lang w:val="ru-RU"/>
        </w:rPr>
        <w:t>й</w:t>
      </w:r>
      <w:r w:rsidR="004736A5" w:rsidRPr="004736A5">
        <w:rPr>
          <w:rFonts w:ascii="Times New Roman" w:hAnsi="Times New Roman" w:cs="Times New Roman"/>
          <w:sz w:val="27"/>
          <w:szCs w:val="27"/>
          <w:lang w:val="ru-RU"/>
        </w:rPr>
        <w:t xml:space="preserve"> стандарт дошкольного образования, утвержденным приказом </w:t>
      </w:r>
      <w:proofErr w:type="spellStart"/>
      <w:r w:rsidR="004736A5" w:rsidRPr="004736A5">
        <w:rPr>
          <w:rFonts w:ascii="Times New Roman" w:hAnsi="Times New Roman" w:cs="Times New Roman"/>
          <w:sz w:val="27"/>
          <w:szCs w:val="27"/>
          <w:lang w:val="ru-RU"/>
        </w:rPr>
        <w:t>Минобрнауки</w:t>
      </w:r>
      <w:proofErr w:type="spellEnd"/>
      <w:r w:rsidR="004736A5" w:rsidRPr="004736A5">
        <w:rPr>
          <w:rFonts w:ascii="Times New Roman" w:hAnsi="Times New Roman" w:cs="Times New Roman"/>
          <w:sz w:val="27"/>
          <w:szCs w:val="27"/>
          <w:lang w:val="ru-RU"/>
        </w:rPr>
        <w:t xml:space="preserve"> России от 17 октября 2013</w:t>
      </w:r>
      <w:r w:rsidR="004736A5" w:rsidRPr="00343A45">
        <w:rPr>
          <w:rFonts w:ascii="Times New Roman" w:hAnsi="Times New Roman" w:cs="Times New Roman"/>
          <w:sz w:val="27"/>
          <w:szCs w:val="27"/>
        </w:rPr>
        <w:t> </w:t>
      </w:r>
      <w:r w:rsidR="004736A5" w:rsidRPr="004736A5">
        <w:rPr>
          <w:rFonts w:ascii="Times New Roman" w:hAnsi="Times New Roman" w:cs="Times New Roman"/>
          <w:sz w:val="27"/>
          <w:szCs w:val="27"/>
          <w:lang w:val="ru-RU"/>
        </w:rPr>
        <w:t>г.</w:t>
      </w:r>
      <w:r w:rsidR="004736A5" w:rsidRPr="00343A45">
        <w:rPr>
          <w:rFonts w:ascii="Times New Roman" w:hAnsi="Times New Roman" w:cs="Times New Roman"/>
          <w:sz w:val="27"/>
          <w:szCs w:val="27"/>
        </w:rPr>
        <w:t> </w:t>
      </w:r>
      <w:r w:rsidR="004736A5" w:rsidRPr="004736A5">
        <w:rPr>
          <w:rFonts w:ascii="Times New Roman" w:hAnsi="Times New Roman" w:cs="Times New Roman"/>
          <w:sz w:val="27"/>
          <w:szCs w:val="27"/>
          <w:lang w:val="ru-RU"/>
        </w:rPr>
        <w:t>№</w:t>
      </w:r>
      <w:r w:rsidR="004736A5" w:rsidRPr="00343A45">
        <w:rPr>
          <w:rFonts w:ascii="Times New Roman" w:hAnsi="Times New Roman" w:cs="Times New Roman"/>
          <w:sz w:val="27"/>
          <w:szCs w:val="27"/>
        </w:rPr>
        <w:t> </w:t>
      </w:r>
      <w:r w:rsidR="004736A5" w:rsidRPr="004736A5">
        <w:rPr>
          <w:rFonts w:ascii="Times New Roman" w:hAnsi="Times New Roman" w:cs="Times New Roman"/>
          <w:sz w:val="27"/>
          <w:szCs w:val="27"/>
          <w:lang w:val="ru-RU"/>
        </w:rPr>
        <w:t>1155</w:t>
      </w:r>
      <w:r w:rsidR="00A300D2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C55B1" w:rsidRDefault="00931AD4" w:rsidP="00D03AB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lastRenderedPageBreak/>
        <w:t>Санитарно-эпидемиологические правила и нормы</w:t>
      </w:r>
      <w:r w:rsidR="001D32E6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1D32E6" w:rsidRPr="001D32E6">
        <w:rPr>
          <w:rFonts w:cstheme="minorHAnsi"/>
          <w:color w:val="000000"/>
          <w:sz w:val="26"/>
          <w:szCs w:val="26"/>
          <w:lang w:val="ru-RU"/>
        </w:rPr>
        <w:t>СанПиН</w:t>
      </w:r>
      <w:proofErr w:type="spellEnd"/>
      <w:r w:rsidR="001D32E6" w:rsidRPr="001D32E6">
        <w:rPr>
          <w:rFonts w:cstheme="minorHAnsi"/>
          <w:color w:val="000000"/>
          <w:sz w:val="26"/>
          <w:szCs w:val="26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</w:t>
      </w:r>
      <w:r w:rsidR="001D32E6">
        <w:rPr>
          <w:rFonts w:cstheme="minorHAnsi"/>
          <w:color w:val="000000"/>
          <w:sz w:val="26"/>
          <w:szCs w:val="26"/>
          <w:lang w:val="ru-RU"/>
        </w:rPr>
        <w:t>»</w:t>
      </w:r>
      <w:r w:rsidR="00D03AB1">
        <w:rPr>
          <w:rFonts w:cstheme="minorHAnsi"/>
          <w:color w:val="000000"/>
          <w:sz w:val="26"/>
          <w:szCs w:val="26"/>
          <w:lang w:val="ru-RU"/>
        </w:rPr>
        <w:t xml:space="preserve"> от 01.03.2021 г.</w:t>
      </w:r>
      <w:r w:rsidR="00A300D2">
        <w:rPr>
          <w:rFonts w:cstheme="minorHAnsi"/>
          <w:color w:val="000000"/>
          <w:sz w:val="26"/>
          <w:szCs w:val="26"/>
          <w:lang w:val="ru-RU"/>
        </w:rPr>
        <w:t xml:space="preserve"> </w:t>
      </w:r>
    </w:p>
    <w:p w:rsidR="00577D55" w:rsidRDefault="00577D55" w:rsidP="00D03AB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80C18">
        <w:rPr>
          <w:rFonts w:cstheme="minorHAnsi"/>
          <w:sz w:val="26"/>
          <w:szCs w:val="26"/>
          <w:shd w:val="clear" w:color="auto" w:fill="FFFFFF"/>
          <w:lang w:val="ru-RU"/>
        </w:rPr>
        <w:t>ООП</w:t>
      </w:r>
      <w:r w:rsidRPr="00D80C18">
        <w:rPr>
          <w:rFonts w:cstheme="minorHAnsi"/>
          <w:sz w:val="26"/>
          <w:szCs w:val="26"/>
          <w:shd w:val="clear" w:color="auto" w:fill="FFFFFF"/>
        </w:rPr>
        <w:t>  </w:t>
      </w:r>
      <w:r w:rsidRPr="00D80C18">
        <w:rPr>
          <w:rFonts w:cstheme="minorHAnsi"/>
          <w:sz w:val="26"/>
          <w:szCs w:val="26"/>
          <w:shd w:val="clear" w:color="auto" w:fill="FFFFFF"/>
          <w:lang w:val="ru-RU"/>
        </w:rPr>
        <w:t xml:space="preserve"> </w:t>
      </w:r>
      <w:r w:rsidR="00D80C18" w:rsidRPr="00D80C18">
        <w:rPr>
          <w:rFonts w:cstheme="minorHAnsi"/>
          <w:sz w:val="26"/>
          <w:szCs w:val="26"/>
          <w:shd w:val="clear" w:color="auto" w:fill="FFFFFF"/>
          <w:lang w:val="ru-RU"/>
        </w:rPr>
        <w:t xml:space="preserve">и АООП </w:t>
      </w:r>
      <w:r w:rsidRPr="00D80C18">
        <w:rPr>
          <w:rFonts w:cstheme="minorHAnsi"/>
          <w:sz w:val="26"/>
          <w:szCs w:val="26"/>
          <w:shd w:val="clear" w:color="auto" w:fill="FFFFFF"/>
          <w:lang w:val="ru-RU"/>
        </w:rPr>
        <w:t>БДОУ</w:t>
      </w:r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 xml:space="preserve">  разработана в</w:t>
      </w:r>
      <w:r w:rsidRPr="00AF6211">
        <w:rPr>
          <w:rFonts w:cstheme="minorHAnsi"/>
          <w:sz w:val="26"/>
          <w:szCs w:val="26"/>
          <w:shd w:val="clear" w:color="auto" w:fill="FFFFFF"/>
        </w:rPr>
        <w:t> </w:t>
      </w:r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>соответствии с</w:t>
      </w:r>
      <w:r w:rsidRPr="00AF6211">
        <w:rPr>
          <w:rFonts w:cstheme="minorHAnsi"/>
          <w:sz w:val="26"/>
          <w:szCs w:val="26"/>
          <w:shd w:val="clear" w:color="auto" w:fill="FFFFFF"/>
        </w:rPr>
        <w:t> </w:t>
      </w:r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 xml:space="preserve">ФГОС </w:t>
      </w:r>
      <w:proofErr w:type="gramStart"/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>ДО</w:t>
      </w:r>
      <w:proofErr w:type="gramEnd"/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 xml:space="preserve"> и </w:t>
      </w:r>
      <w:proofErr w:type="gramStart"/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>с</w:t>
      </w:r>
      <w:proofErr w:type="gramEnd"/>
      <w:r w:rsidRPr="00AF6211">
        <w:rPr>
          <w:rFonts w:cstheme="minorHAnsi"/>
          <w:sz w:val="26"/>
          <w:szCs w:val="26"/>
          <w:shd w:val="clear" w:color="auto" w:fill="FFFFFF"/>
        </w:rPr>
        <w:t> </w:t>
      </w:r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 xml:space="preserve">учетом программы </w:t>
      </w:r>
      <w:r w:rsidRPr="00AF6211">
        <w:rPr>
          <w:rFonts w:cstheme="minorHAnsi"/>
          <w:sz w:val="26"/>
          <w:szCs w:val="26"/>
          <w:shd w:val="clear" w:color="auto" w:fill="FFFFFF"/>
        </w:rPr>
        <w:t> </w:t>
      </w:r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>дошкольного образования, которая отвечает требованиям ФГОС</w:t>
      </w:r>
      <w:r>
        <w:rPr>
          <w:rFonts w:cstheme="minorHAnsi"/>
          <w:sz w:val="26"/>
          <w:szCs w:val="26"/>
          <w:shd w:val="clear" w:color="auto" w:fill="FFFFFF"/>
          <w:lang w:val="ru-RU"/>
        </w:rPr>
        <w:t>.</w:t>
      </w:r>
    </w:p>
    <w:p w:rsidR="00DC55B1" w:rsidRPr="00B96EDC" w:rsidRDefault="00DC55B1" w:rsidP="00AE075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Программа</w:t>
      </w:r>
      <w:r w:rsidR="00937173">
        <w:rPr>
          <w:rFonts w:cstheme="minorHAnsi"/>
          <w:color w:val="000000"/>
          <w:sz w:val="26"/>
          <w:szCs w:val="26"/>
          <w:lang w:val="ru-RU"/>
        </w:rPr>
        <w:t xml:space="preserve"> БДОУ </w:t>
      </w:r>
      <w:r w:rsidRPr="00B96EDC">
        <w:rPr>
          <w:rFonts w:cstheme="minorHAnsi"/>
          <w:color w:val="000000"/>
          <w:sz w:val="26"/>
          <w:szCs w:val="26"/>
          <w:lang w:val="ru-RU"/>
        </w:rPr>
        <w:t>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</w:t>
      </w:r>
      <w:r w:rsidR="006C278B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B96EDC">
        <w:rPr>
          <w:rFonts w:cstheme="minorHAnsi"/>
          <w:color w:val="000000"/>
          <w:sz w:val="26"/>
          <w:szCs w:val="26"/>
          <w:lang w:val="ru-RU"/>
        </w:rPr>
        <w:t>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C55B1" w:rsidRPr="001C6883" w:rsidRDefault="00DC55B1" w:rsidP="00AE075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C6883">
        <w:rPr>
          <w:rFonts w:cstheme="minorHAnsi"/>
          <w:color w:val="000000"/>
          <w:sz w:val="26"/>
          <w:szCs w:val="26"/>
          <w:lang w:val="ru-RU"/>
        </w:rPr>
        <w:t>Программа    составлена     в     соответствии     с     образовательными     областями:</w:t>
      </w:r>
    </w:p>
    <w:p w:rsidR="001C6883" w:rsidRDefault="001C6883" w:rsidP="00AE075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«Физическое развитие»</w:t>
      </w:r>
    </w:p>
    <w:p w:rsidR="001C6883" w:rsidRDefault="00DC55B1" w:rsidP="001C688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C6883">
        <w:rPr>
          <w:rFonts w:cstheme="minorHAnsi"/>
          <w:color w:val="000000"/>
          <w:sz w:val="26"/>
          <w:szCs w:val="26"/>
          <w:lang w:val="ru-RU"/>
        </w:rPr>
        <w:t xml:space="preserve"> «Социально-коммуникативное развитие»,</w:t>
      </w:r>
    </w:p>
    <w:p w:rsidR="001C6883" w:rsidRDefault="00DC55B1" w:rsidP="001C688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C6883">
        <w:rPr>
          <w:rFonts w:cstheme="minorHAnsi"/>
          <w:color w:val="000000"/>
          <w:sz w:val="26"/>
          <w:szCs w:val="26"/>
          <w:lang w:val="ru-RU"/>
        </w:rPr>
        <w:t xml:space="preserve"> «Познавательное развитие», </w:t>
      </w:r>
    </w:p>
    <w:p w:rsidR="001C6883" w:rsidRDefault="00DC55B1" w:rsidP="001C688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C6883">
        <w:rPr>
          <w:rFonts w:cstheme="minorHAnsi"/>
          <w:color w:val="000000"/>
          <w:sz w:val="26"/>
          <w:szCs w:val="26"/>
          <w:lang w:val="ru-RU"/>
        </w:rPr>
        <w:t>«Художественно-эстетическое развитие»,</w:t>
      </w:r>
    </w:p>
    <w:p w:rsidR="00DC55B1" w:rsidRPr="00B96EDC" w:rsidRDefault="00DC55B1" w:rsidP="001C688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C6883">
        <w:rPr>
          <w:rFonts w:cstheme="minorHAnsi"/>
          <w:color w:val="000000"/>
          <w:sz w:val="26"/>
          <w:szCs w:val="26"/>
          <w:lang w:val="ru-RU"/>
        </w:rPr>
        <w:t>«Речевое развитие».</w:t>
      </w:r>
    </w:p>
    <w:p w:rsidR="00AE0753" w:rsidRPr="00AF6211" w:rsidRDefault="00DC55B1" w:rsidP="00AE075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 xml:space="preserve"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образовательная   деятельность,   игровая деятельность; специально организованные традиционные мероприятия; индивидуальная и подгрупповая работа; самостоятельная деятельность; проектная </w:t>
      </w:r>
      <w:r w:rsidRPr="00AF6211">
        <w:rPr>
          <w:rFonts w:cstheme="minorHAnsi"/>
          <w:color w:val="000000"/>
          <w:sz w:val="26"/>
          <w:szCs w:val="26"/>
          <w:lang w:val="ru-RU"/>
        </w:rPr>
        <w:t>деятельность, опыты и экспериментирование.</w:t>
      </w:r>
    </w:p>
    <w:p w:rsidR="00AF6211" w:rsidRPr="00AF6211" w:rsidRDefault="00EB243E" w:rsidP="0060225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6"/>
          <w:szCs w:val="26"/>
          <w:shd w:val="clear" w:color="auto" w:fill="FFFFFF"/>
          <w:lang w:val="ru-RU"/>
        </w:rPr>
      </w:pPr>
      <w:r w:rsidRPr="00602253">
        <w:rPr>
          <w:rFonts w:cstheme="minorHAnsi"/>
          <w:sz w:val="26"/>
          <w:szCs w:val="26"/>
          <w:lang w:val="ru-RU"/>
        </w:rPr>
        <w:t>Содержание образовательного процесса</w:t>
      </w:r>
      <w:r w:rsidRPr="00602253">
        <w:rPr>
          <w:rFonts w:cstheme="minorHAnsi"/>
          <w:sz w:val="26"/>
          <w:szCs w:val="26"/>
          <w:shd w:val="clear" w:color="auto" w:fill="FFFFFF"/>
          <w:lang w:val="ru-RU"/>
        </w:rPr>
        <w:t xml:space="preserve"> осуществляется в соответствии </w:t>
      </w:r>
      <w:r w:rsidR="00AF6211" w:rsidRPr="00602253">
        <w:rPr>
          <w:rFonts w:cstheme="minorHAnsi"/>
          <w:sz w:val="26"/>
          <w:szCs w:val="26"/>
          <w:shd w:val="clear" w:color="auto" w:fill="FFFFFF"/>
          <w:lang w:val="ru-RU"/>
        </w:rPr>
        <w:t>с Основной</w:t>
      </w:r>
      <w:r w:rsidR="00AF6211" w:rsidRPr="00602253">
        <w:rPr>
          <w:rFonts w:cstheme="minorHAnsi"/>
          <w:sz w:val="26"/>
          <w:szCs w:val="26"/>
          <w:shd w:val="clear" w:color="auto" w:fill="FFFFFF"/>
        </w:rPr>
        <w:t> </w:t>
      </w:r>
      <w:r w:rsidR="00AF6211" w:rsidRPr="00602253">
        <w:rPr>
          <w:rFonts w:cstheme="minorHAnsi"/>
          <w:sz w:val="26"/>
          <w:szCs w:val="26"/>
          <w:shd w:val="clear" w:color="auto" w:fill="FFFFFF"/>
          <w:lang w:val="ru-RU"/>
        </w:rPr>
        <w:t xml:space="preserve"> образовательной программой</w:t>
      </w:r>
      <w:r w:rsidR="00AF6211" w:rsidRPr="00602253">
        <w:rPr>
          <w:rFonts w:cstheme="minorHAnsi"/>
          <w:sz w:val="26"/>
          <w:szCs w:val="26"/>
          <w:shd w:val="clear" w:color="auto" w:fill="FFFFFF"/>
        </w:rPr>
        <w:t>  </w:t>
      </w:r>
      <w:r w:rsidR="00AF6211" w:rsidRPr="00602253">
        <w:rPr>
          <w:rFonts w:cstheme="minorHAnsi"/>
          <w:sz w:val="26"/>
          <w:szCs w:val="26"/>
          <w:shd w:val="clear" w:color="auto" w:fill="FFFFFF"/>
          <w:lang w:val="ru-RU"/>
        </w:rPr>
        <w:t xml:space="preserve"> БДОУ г. Омска «Детский сад общеразвивающего вида № 377».</w:t>
      </w:r>
    </w:p>
    <w:p w:rsidR="00AF6211" w:rsidRPr="00AF6211" w:rsidRDefault="00AF6211" w:rsidP="00AE075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6"/>
          <w:szCs w:val="26"/>
          <w:shd w:val="clear" w:color="auto" w:fill="FFFFFF"/>
          <w:lang w:val="ru-RU"/>
        </w:rPr>
      </w:pPr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 xml:space="preserve"> </w:t>
      </w:r>
      <w:r w:rsidR="00EB243E" w:rsidRPr="00AF6211">
        <w:rPr>
          <w:rFonts w:cstheme="minorHAnsi"/>
          <w:sz w:val="26"/>
          <w:szCs w:val="26"/>
          <w:shd w:val="clear" w:color="auto" w:fill="FFFFFF"/>
          <w:lang w:val="ru-RU"/>
        </w:rPr>
        <w:t xml:space="preserve"> </w:t>
      </w:r>
      <w:r w:rsidR="00EB243E" w:rsidRPr="00BC5537">
        <w:rPr>
          <w:rFonts w:cstheme="minorHAnsi"/>
          <w:sz w:val="26"/>
          <w:szCs w:val="26"/>
          <w:shd w:val="clear" w:color="auto" w:fill="FFFFFF"/>
          <w:lang w:val="ru-RU"/>
        </w:rPr>
        <w:t>Инвариативная часть</w:t>
      </w:r>
      <w:r w:rsidR="00EB243E" w:rsidRPr="00AF6211">
        <w:rPr>
          <w:rFonts w:cstheme="minorHAnsi"/>
          <w:sz w:val="26"/>
          <w:szCs w:val="26"/>
          <w:shd w:val="clear" w:color="auto" w:fill="FFFFFF"/>
          <w:lang w:val="ru-RU"/>
        </w:rPr>
        <w:t xml:space="preserve"> обеспечивает выполнение обязательной части </w:t>
      </w:r>
      <w:r w:rsidR="007E365F">
        <w:rPr>
          <w:rFonts w:cstheme="minorHAnsi"/>
          <w:sz w:val="26"/>
          <w:szCs w:val="26"/>
          <w:shd w:val="clear" w:color="auto" w:fill="FFFFFF"/>
          <w:lang w:val="ru-RU"/>
        </w:rPr>
        <w:t>ООП</w:t>
      </w:r>
      <w:r w:rsidR="00EB243E" w:rsidRPr="00AF6211">
        <w:rPr>
          <w:rFonts w:cstheme="minorHAnsi"/>
          <w:sz w:val="26"/>
          <w:szCs w:val="26"/>
          <w:shd w:val="clear" w:color="auto" w:fill="FFFFFF"/>
          <w:lang w:val="ru-RU"/>
        </w:rPr>
        <w:t xml:space="preserve"> БДОУ г. Омска «Детский сад </w:t>
      </w:r>
      <w:r w:rsidR="00C25E08">
        <w:rPr>
          <w:rFonts w:cstheme="minorHAnsi"/>
          <w:sz w:val="26"/>
          <w:szCs w:val="26"/>
          <w:shd w:val="clear" w:color="auto" w:fill="FFFFFF"/>
          <w:lang w:val="ru-RU"/>
        </w:rPr>
        <w:t xml:space="preserve">общеразвивающего вида </w:t>
      </w:r>
      <w:r w:rsidR="00EB243E" w:rsidRPr="00AF6211">
        <w:rPr>
          <w:rFonts w:cstheme="minorHAnsi"/>
          <w:sz w:val="26"/>
          <w:szCs w:val="26"/>
          <w:shd w:val="clear" w:color="auto" w:fill="FFFFFF"/>
          <w:lang w:val="ru-RU"/>
        </w:rPr>
        <w:t>№</w:t>
      </w:r>
      <w:r w:rsidR="00042B47">
        <w:rPr>
          <w:rFonts w:cstheme="minorHAnsi"/>
          <w:sz w:val="26"/>
          <w:szCs w:val="26"/>
          <w:shd w:val="clear" w:color="auto" w:fill="FFFFFF"/>
          <w:lang w:val="ru-RU"/>
        </w:rPr>
        <w:t xml:space="preserve"> </w:t>
      </w:r>
      <w:r w:rsidR="00EB243E" w:rsidRPr="00AF6211">
        <w:rPr>
          <w:rFonts w:cstheme="minorHAnsi"/>
          <w:sz w:val="26"/>
          <w:szCs w:val="26"/>
          <w:shd w:val="clear" w:color="auto" w:fill="FFFFFF"/>
          <w:lang w:val="ru-RU"/>
        </w:rPr>
        <w:t xml:space="preserve">377». Разработана на основе: </w:t>
      </w:r>
      <w:r w:rsidR="00EB243E" w:rsidRPr="00AF6211">
        <w:rPr>
          <w:rFonts w:cstheme="minorHAnsi"/>
          <w:sz w:val="26"/>
          <w:szCs w:val="26"/>
          <w:shd w:val="clear" w:color="auto" w:fill="FFFFFF"/>
          <w:lang w:val="ru-RU"/>
        </w:rPr>
        <w:lastRenderedPageBreak/>
        <w:t xml:space="preserve">комплексной образовательной программы развития и воспитания в детском саду «Детство» под ред. И. Бабаева, А. Г. Гогоберидзе, О. В. Солнцева и др. </w:t>
      </w:r>
    </w:p>
    <w:p w:rsidR="00AF6211" w:rsidRPr="00AF6211" w:rsidRDefault="00EB243E" w:rsidP="00AE075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6"/>
          <w:szCs w:val="26"/>
          <w:shd w:val="clear" w:color="auto" w:fill="FFFFFF"/>
          <w:lang w:val="ru-RU"/>
        </w:rPr>
      </w:pPr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 xml:space="preserve">Вариативная часть ООП ДОУ в условиях введения ФГОС </w:t>
      </w:r>
      <w:proofErr w:type="gramStart"/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>ДО</w:t>
      </w:r>
      <w:proofErr w:type="gramEnd"/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>. Система работы ДОУ по реализации регионального компонента на основе авторской программы «</w:t>
      </w:r>
      <w:proofErr w:type="gramStart"/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>Омское</w:t>
      </w:r>
      <w:proofErr w:type="gramEnd"/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>Прииртышье</w:t>
      </w:r>
      <w:proofErr w:type="spellEnd"/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>»</w:t>
      </w:r>
    </w:p>
    <w:p w:rsidR="00EB243E" w:rsidRPr="00AF6211" w:rsidRDefault="00EB243E" w:rsidP="00BC5537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6"/>
          <w:szCs w:val="26"/>
          <w:lang w:val="ru-RU"/>
        </w:rPr>
      </w:pPr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 xml:space="preserve"> С 20</w:t>
      </w:r>
      <w:r w:rsidR="00BC5537">
        <w:rPr>
          <w:rFonts w:cstheme="minorHAnsi"/>
          <w:sz w:val="26"/>
          <w:szCs w:val="26"/>
          <w:shd w:val="clear" w:color="auto" w:fill="FFFFFF"/>
          <w:lang w:val="ru-RU"/>
        </w:rPr>
        <w:t>21</w:t>
      </w:r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 xml:space="preserve"> года </w:t>
      </w:r>
      <w:r w:rsidR="00C25E08">
        <w:rPr>
          <w:rFonts w:cstheme="minorHAnsi"/>
          <w:sz w:val="26"/>
          <w:szCs w:val="26"/>
          <w:shd w:val="clear" w:color="auto" w:fill="FFFFFF"/>
          <w:lang w:val="ru-RU"/>
        </w:rPr>
        <w:t>БДОУ</w:t>
      </w:r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 xml:space="preserve"> реализует </w:t>
      </w:r>
      <w:r w:rsidR="00BC5537">
        <w:rPr>
          <w:rFonts w:cstheme="minorHAnsi"/>
          <w:sz w:val="26"/>
          <w:szCs w:val="26"/>
          <w:shd w:val="clear" w:color="auto" w:fill="FFFFFF"/>
          <w:lang w:val="ru-RU"/>
        </w:rPr>
        <w:t>П</w:t>
      </w:r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 xml:space="preserve">рограмму развития </w:t>
      </w:r>
      <w:r w:rsidR="00BC5537" w:rsidRPr="00BC5537">
        <w:rPr>
          <w:rFonts w:cstheme="minorHAnsi"/>
          <w:sz w:val="26"/>
          <w:szCs w:val="26"/>
          <w:shd w:val="clear" w:color="auto" w:fill="FFFFFF"/>
          <w:lang w:val="ru-RU"/>
        </w:rPr>
        <w:t>бюджетного дошкольного образовательного учреждения города Омска</w:t>
      </w:r>
      <w:r w:rsidR="00BC5537">
        <w:rPr>
          <w:rFonts w:cstheme="minorHAnsi"/>
          <w:sz w:val="26"/>
          <w:szCs w:val="26"/>
          <w:shd w:val="clear" w:color="auto" w:fill="FFFFFF"/>
          <w:lang w:val="ru-RU"/>
        </w:rPr>
        <w:t xml:space="preserve"> </w:t>
      </w:r>
      <w:r w:rsidR="00BC5537" w:rsidRPr="00BC5537">
        <w:rPr>
          <w:rFonts w:cstheme="minorHAnsi"/>
          <w:sz w:val="26"/>
          <w:szCs w:val="26"/>
          <w:shd w:val="clear" w:color="auto" w:fill="FFFFFF"/>
          <w:lang w:val="ru-RU"/>
        </w:rPr>
        <w:t>«Детский сад общеразвивающего вида №377»</w:t>
      </w:r>
      <w:r w:rsidR="00BC5537">
        <w:rPr>
          <w:rFonts w:cstheme="minorHAnsi"/>
          <w:sz w:val="26"/>
          <w:szCs w:val="26"/>
          <w:shd w:val="clear" w:color="auto" w:fill="FFFFFF"/>
          <w:lang w:val="ru-RU"/>
        </w:rPr>
        <w:t xml:space="preserve"> </w:t>
      </w:r>
      <w:r w:rsidR="00BC5537" w:rsidRPr="00BC5537">
        <w:rPr>
          <w:rFonts w:cstheme="minorHAnsi"/>
          <w:sz w:val="26"/>
          <w:szCs w:val="26"/>
          <w:shd w:val="clear" w:color="auto" w:fill="FFFFFF"/>
          <w:lang w:val="ru-RU"/>
        </w:rPr>
        <w:t>на 2021-2026 гг.</w:t>
      </w:r>
      <w:r w:rsidR="00BC5537">
        <w:rPr>
          <w:rFonts w:cstheme="minorHAnsi"/>
          <w:sz w:val="26"/>
          <w:szCs w:val="26"/>
          <w:shd w:val="clear" w:color="auto" w:fill="FFFFFF"/>
          <w:lang w:val="ru-RU"/>
        </w:rPr>
        <w:t xml:space="preserve"> </w:t>
      </w:r>
      <w:r w:rsidRPr="00AF6211">
        <w:rPr>
          <w:rFonts w:cstheme="minorHAnsi"/>
          <w:sz w:val="26"/>
          <w:szCs w:val="26"/>
          <w:shd w:val="clear" w:color="auto" w:fill="FFFFFF"/>
          <w:lang w:val="ru-RU"/>
        </w:rPr>
        <w:t>направленную на развитие нравственно патриотических качеств личности воспитанников.</w:t>
      </w:r>
    </w:p>
    <w:p w:rsidR="00DC55B1" w:rsidRPr="00AF6211" w:rsidRDefault="00DC55B1" w:rsidP="00AE075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6"/>
          <w:szCs w:val="26"/>
          <w:lang w:val="ru-RU"/>
        </w:rPr>
      </w:pPr>
      <w:r w:rsidRPr="00AF6211">
        <w:rPr>
          <w:rFonts w:cstheme="minorHAnsi"/>
          <w:sz w:val="26"/>
          <w:szCs w:val="26"/>
          <w:lang w:val="ru-RU"/>
        </w:rPr>
        <w:t>Парциальные программы:</w:t>
      </w:r>
    </w:p>
    <w:p w:rsidR="00DC55B1" w:rsidRPr="00AF6211" w:rsidRDefault="00DC55B1" w:rsidP="00AE075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6"/>
          <w:szCs w:val="26"/>
          <w:lang w:val="ru-RU"/>
        </w:rPr>
      </w:pPr>
      <w:r w:rsidRPr="00AF6211">
        <w:rPr>
          <w:rFonts w:cstheme="minorHAnsi"/>
          <w:sz w:val="26"/>
          <w:szCs w:val="26"/>
          <w:lang w:val="ru-RU"/>
        </w:rPr>
        <w:t xml:space="preserve">Основы безопасности детей дошкольного возраста / Н.Н. Авдеева, Н.Л. Князева, Р.Б. </w:t>
      </w:r>
      <w:proofErr w:type="spellStart"/>
      <w:r w:rsidRPr="00AF6211">
        <w:rPr>
          <w:rFonts w:cstheme="minorHAnsi"/>
          <w:sz w:val="26"/>
          <w:szCs w:val="26"/>
          <w:lang w:val="ru-RU"/>
        </w:rPr>
        <w:t>Стеркина</w:t>
      </w:r>
      <w:proofErr w:type="spellEnd"/>
      <w:r w:rsidRPr="00AF6211">
        <w:rPr>
          <w:rFonts w:cstheme="minorHAnsi"/>
          <w:sz w:val="26"/>
          <w:szCs w:val="26"/>
          <w:lang w:val="ru-RU"/>
        </w:rPr>
        <w:t>.</w:t>
      </w:r>
    </w:p>
    <w:p w:rsidR="00DC55B1" w:rsidRPr="00AF6211" w:rsidRDefault="00DC55B1" w:rsidP="00AE075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6"/>
          <w:szCs w:val="26"/>
          <w:lang w:val="ru-RU"/>
        </w:rPr>
      </w:pPr>
      <w:r w:rsidRPr="00AF6211">
        <w:rPr>
          <w:rFonts w:cstheme="minorHAnsi"/>
          <w:sz w:val="26"/>
          <w:szCs w:val="26"/>
          <w:lang w:val="ru-RU"/>
        </w:rPr>
        <w:t xml:space="preserve">Занятия по </w:t>
      </w:r>
      <w:proofErr w:type="spellStart"/>
      <w:r w:rsidRPr="00AF6211">
        <w:rPr>
          <w:rFonts w:cstheme="minorHAnsi"/>
          <w:sz w:val="26"/>
          <w:szCs w:val="26"/>
          <w:lang w:val="ru-RU"/>
        </w:rPr>
        <w:t>предшкольной</w:t>
      </w:r>
      <w:proofErr w:type="spellEnd"/>
      <w:r w:rsidRPr="00AF6211">
        <w:rPr>
          <w:rFonts w:cstheme="minorHAnsi"/>
          <w:sz w:val="26"/>
          <w:szCs w:val="26"/>
          <w:lang w:val="ru-RU"/>
        </w:rPr>
        <w:t xml:space="preserve"> подготовке: развитие творческого мышления/ З.В. </w:t>
      </w:r>
      <w:proofErr w:type="spellStart"/>
      <w:r w:rsidRPr="00AF6211">
        <w:rPr>
          <w:rFonts w:cstheme="minorHAnsi"/>
          <w:sz w:val="26"/>
          <w:szCs w:val="26"/>
          <w:lang w:val="ru-RU"/>
        </w:rPr>
        <w:t>Шашкова</w:t>
      </w:r>
      <w:proofErr w:type="spellEnd"/>
    </w:p>
    <w:p w:rsidR="00DC55B1" w:rsidRPr="00AF6211" w:rsidRDefault="00DC55B1" w:rsidP="00AE075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6"/>
          <w:szCs w:val="26"/>
          <w:lang w:val="ru-RU"/>
        </w:rPr>
      </w:pPr>
      <w:r w:rsidRPr="00AF6211">
        <w:rPr>
          <w:rFonts w:cstheme="minorHAnsi"/>
          <w:sz w:val="26"/>
          <w:szCs w:val="26"/>
          <w:lang w:val="ru-RU"/>
        </w:rPr>
        <w:t>Камертон: Программа музыкального образования детей раннего и дошкольного возраста / Э.П. Костина</w:t>
      </w:r>
    </w:p>
    <w:p w:rsidR="00DC55B1" w:rsidRPr="00AF6211" w:rsidRDefault="00DC55B1" w:rsidP="00AE075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6"/>
          <w:szCs w:val="26"/>
          <w:lang w:val="ru-RU"/>
        </w:rPr>
      </w:pPr>
      <w:r w:rsidRPr="00AF6211">
        <w:rPr>
          <w:rFonts w:cstheme="minorHAnsi"/>
          <w:sz w:val="26"/>
          <w:szCs w:val="26"/>
          <w:lang w:val="ru-RU"/>
        </w:rPr>
        <w:t>Физическая культура – дошкольникам: Программа по физическому воспитанию дошкольников / Л.Д. Глазырина</w:t>
      </w:r>
    </w:p>
    <w:p w:rsidR="00DC55B1" w:rsidRPr="00AF6211" w:rsidRDefault="00DC55B1" w:rsidP="00AE075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6"/>
          <w:szCs w:val="26"/>
          <w:lang w:val="ru-RU"/>
        </w:rPr>
      </w:pPr>
      <w:r w:rsidRPr="00AF6211">
        <w:rPr>
          <w:rFonts w:cstheme="minorHAnsi"/>
          <w:sz w:val="26"/>
          <w:szCs w:val="26"/>
          <w:lang w:val="ru-RU"/>
        </w:rPr>
        <w:t xml:space="preserve">Приобщение детей к истокам русской народной культуры / О.Л. Князевой, М.Д. </w:t>
      </w:r>
      <w:proofErr w:type="spellStart"/>
      <w:r w:rsidRPr="00AF6211">
        <w:rPr>
          <w:rFonts w:cstheme="minorHAnsi"/>
          <w:sz w:val="26"/>
          <w:szCs w:val="26"/>
          <w:lang w:val="ru-RU"/>
        </w:rPr>
        <w:t>Маханевой</w:t>
      </w:r>
      <w:proofErr w:type="spellEnd"/>
      <w:r w:rsidRPr="00AF6211">
        <w:rPr>
          <w:rFonts w:cstheme="minorHAnsi"/>
          <w:sz w:val="26"/>
          <w:szCs w:val="26"/>
          <w:lang w:val="ru-RU"/>
        </w:rPr>
        <w:t>;</w:t>
      </w:r>
    </w:p>
    <w:p w:rsidR="00DC55B1" w:rsidRPr="00AF6211" w:rsidRDefault="00DC55B1" w:rsidP="00AE075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6"/>
          <w:szCs w:val="26"/>
          <w:lang w:val="ru-RU"/>
        </w:rPr>
      </w:pPr>
      <w:r w:rsidRPr="00AF6211">
        <w:rPr>
          <w:rFonts w:cstheme="minorHAnsi"/>
          <w:sz w:val="26"/>
          <w:szCs w:val="26"/>
          <w:lang w:val="ru-RU"/>
        </w:rPr>
        <w:t>Программа художественного воспитания, обучения и развития детей 2-7 лет «Цветные ладошки» И.А. Лыковой;</w:t>
      </w:r>
    </w:p>
    <w:p w:rsidR="00DC55B1" w:rsidRPr="00AF6211" w:rsidRDefault="00DC55B1" w:rsidP="00AE075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6"/>
          <w:szCs w:val="26"/>
          <w:lang w:val="ru-RU"/>
        </w:rPr>
      </w:pPr>
      <w:r w:rsidRPr="00AF6211">
        <w:rPr>
          <w:rFonts w:cstheme="minorHAnsi"/>
          <w:sz w:val="26"/>
          <w:szCs w:val="26"/>
          <w:lang w:val="ru-RU"/>
        </w:rPr>
        <w:t xml:space="preserve">Математика – это интересно / З.А. Михайлова, И.Н. </w:t>
      </w:r>
      <w:proofErr w:type="spellStart"/>
      <w:r w:rsidRPr="00AF6211">
        <w:rPr>
          <w:rFonts w:cstheme="minorHAnsi"/>
          <w:sz w:val="26"/>
          <w:szCs w:val="26"/>
          <w:lang w:val="ru-RU"/>
        </w:rPr>
        <w:t>Чеплашкина</w:t>
      </w:r>
      <w:proofErr w:type="spellEnd"/>
      <w:r w:rsidRPr="00AF6211">
        <w:rPr>
          <w:rFonts w:cstheme="minorHAnsi"/>
          <w:sz w:val="26"/>
          <w:szCs w:val="26"/>
          <w:lang w:val="ru-RU"/>
        </w:rPr>
        <w:t>;</w:t>
      </w:r>
    </w:p>
    <w:p w:rsidR="00DC55B1" w:rsidRPr="00C40576" w:rsidRDefault="00DC55B1" w:rsidP="00AE0753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6"/>
          <w:szCs w:val="26"/>
          <w:lang w:val="ru-RU"/>
        </w:rPr>
      </w:pPr>
      <w:r w:rsidRPr="00C40576">
        <w:rPr>
          <w:rFonts w:cstheme="minorHAnsi"/>
          <w:sz w:val="26"/>
          <w:szCs w:val="26"/>
          <w:lang w:val="ru-RU"/>
        </w:rPr>
        <w:t xml:space="preserve">Добро пожаловать в экологию! / О.А. </w:t>
      </w:r>
      <w:proofErr w:type="spellStart"/>
      <w:r w:rsidRPr="00C40576">
        <w:rPr>
          <w:rFonts w:cstheme="minorHAnsi"/>
          <w:sz w:val="26"/>
          <w:szCs w:val="26"/>
          <w:lang w:val="ru-RU"/>
        </w:rPr>
        <w:t>Воронкевич</w:t>
      </w:r>
      <w:proofErr w:type="spellEnd"/>
    </w:p>
    <w:p w:rsidR="00C40576" w:rsidRDefault="00DC55B1" w:rsidP="00CB7336">
      <w:pPr>
        <w:pStyle w:val="ac"/>
        <w:spacing w:before="0" w:beforeAutospacing="0" w:after="0" w:afterAutospacing="0" w:line="360" w:lineRule="auto"/>
        <w:ind w:left="709" w:right="105"/>
        <w:jc w:val="both"/>
        <w:rPr>
          <w:rFonts w:cstheme="minorHAnsi"/>
          <w:sz w:val="26"/>
          <w:szCs w:val="26"/>
          <w:lang w:val="ru-RU"/>
        </w:rPr>
      </w:pPr>
      <w:proofErr w:type="spellStart"/>
      <w:r w:rsidRPr="00C40576">
        <w:rPr>
          <w:rFonts w:cstheme="minorHAnsi"/>
          <w:sz w:val="26"/>
          <w:szCs w:val="26"/>
          <w:lang w:val="ru-RU"/>
        </w:rPr>
        <w:t>Психолого</w:t>
      </w:r>
      <w:proofErr w:type="spellEnd"/>
      <w:r w:rsidRPr="00C40576">
        <w:rPr>
          <w:rFonts w:cstheme="minorHAnsi"/>
          <w:sz w:val="26"/>
          <w:szCs w:val="26"/>
          <w:lang w:val="ru-RU"/>
        </w:rPr>
        <w:t xml:space="preserve">–педагогическое сопровождение коррекционной работы / </w:t>
      </w:r>
    </w:p>
    <w:p w:rsidR="00827377" w:rsidRPr="00C40576" w:rsidRDefault="00827377" w:rsidP="00C40576">
      <w:pPr>
        <w:pStyle w:val="ac"/>
        <w:spacing w:before="0" w:beforeAutospacing="0" w:after="0" w:afterAutospacing="0" w:line="360" w:lineRule="auto"/>
        <w:ind w:right="105" w:firstLine="720"/>
        <w:jc w:val="both"/>
        <w:rPr>
          <w:sz w:val="26"/>
          <w:szCs w:val="26"/>
          <w:lang w:val="ru-RU"/>
        </w:rPr>
      </w:pPr>
      <w:r w:rsidRPr="00C40576">
        <w:rPr>
          <w:sz w:val="26"/>
          <w:szCs w:val="26"/>
          <w:lang w:val="ru-RU"/>
        </w:rPr>
        <w:t>Адаптированная основная образовательная программа коррекционн</w:t>
      </w:r>
      <w:proofErr w:type="gramStart"/>
      <w:r w:rsidRPr="00C40576">
        <w:rPr>
          <w:sz w:val="26"/>
          <w:szCs w:val="26"/>
          <w:lang w:val="ru-RU"/>
        </w:rPr>
        <w:t>о-</w:t>
      </w:r>
      <w:proofErr w:type="gramEnd"/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развивающей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работы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в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группах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компенсирующей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направленности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бюджетного</w:t>
      </w:r>
      <w:r w:rsidRPr="00C40576">
        <w:rPr>
          <w:spacing w:val="18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дошкольного</w:t>
      </w:r>
      <w:r w:rsidRPr="00C40576">
        <w:rPr>
          <w:spacing w:val="22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образовательного</w:t>
      </w:r>
      <w:r w:rsidRPr="00C40576">
        <w:rPr>
          <w:spacing w:val="26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учреждения</w:t>
      </w:r>
      <w:r w:rsidRPr="00C40576">
        <w:rPr>
          <w:spacing w:val="2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города</w:t>
      </w:r>
      <w:r w:rsidRPr="00C40576">
        <w:rPr>
          <w:spacing w:val="22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Омска</w:t>
      </w:r>
      <w:r w:rsidR="00C40576">
        <w:rPr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«Детский сад общеразвивающего вида № 377»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для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детей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с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тяжелыми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нарушениями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речи</w:t>
      </w:r>
      <w:r w:rsidRPr="00C40576">
        <w:rPr>
          <w:spacing w:val="-2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с 5</w:t>
      </w:r>
      <w:r w:rsidRPr="00C40576">
        <w:rPr>
          <w:spacing w:val="-4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до</w:t>
      </w:r>
      <w:r w:rsidRPr="00C40576">
        <w:rPr>
          <w:spacing w:val="-4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7 лет</w:t>
      </w:r>
      <w:r w:rsidRPr="00C40576">
        <w:rPr>
          <w:spacing w:val="2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(далее Программа)</w:t>
      </w:r>
      <w:r w:rsidRPr="00C40576">
        <w:rPr>
          <w:spacing w:val="-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разработана</w:t>
      </w:r>
      <w:r w:rsidRPr="00C40576">
        <w:rPr>
          <w:spacing w:val="-4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на основе:</w:t>
      </w:r>
    </w:p>
    <w:p w:rsidR="00827377" w:rsidRPr="002F2C6C" w:rsidRDefault="00827377" w:rsidP="00C40576">
      <w:pPr>
        <w:pStyle w:val="aa"/>
        <w:widowControl w:val="0"/>
        <w:numPr>
          <w:ilvl w:val="2"/>
          <w:numId w:val="22"/>
        </w:numPr>
        <w:autoSpaceDE w:val="0"/>
        <w:autoSpaceDN w:val="0"/>
        <w:spacing w:before="0" w:beforeAutospacing="0" w:after="0" w:afterAutospacing="0" w:line="360" w:lineRule="auto"/>
        <w:ind w:left="0" w:right="112" w:firstLine="709"/>
        <w:contextualSpacing w:val="0"/>
        <w:jc w:val="both"/>
        <w:rPr>
          <w:sz w:val="26"/>
          <w:szCs w:val="26"/>
          <w:lang w:val="ru-RU"/>
        </w:rPr>
      </w:pPr>
      <w:r w:rsidRPr="002F2C6C">
        <w:rPr>
          <w:sz w:val="26"/>
          <w:szCs w:val="26"/>
          <w:lang w:val="ru-RU"/>
        </w:rPr>
        <w:lastRenderedPageBreak/>
        <w:t>Образовательной программы ДОУ, разработанной на базе «Примерной</w:t>
      </w:r>
      <w:r w:rsidRPr="002F2C6C">
        <w:rPr>
          <w:spacing w:val="1"/>
          <w:sz w:val="26"/>
          <w:szCs w:val="26"/>
          <w:lang w:val="ru-RU"/>
        </w:rPr>
        <w:t xml:space="preserve"> </w:t>
      </w:r>
      <w:r w:rsidRPr="002F2C6C">
        <w:rPr>
          <w:sz w:val="26"/>
          <w:szCs w:val="26"/>
          <w:lang w:val="ru-RU"/>
        </w:rPr>
        <w:t>основной общеобразовательной программы дошкольного образования»</w:t>
      </w:r>
      <w:r w:rsidRPr="002F2C6C">
        <w:rPr>
          <w:spacing w:val="-67"/>
          <w:sz w:val="26"/>
          <w:szCs w:val="26"/>
          <w:lang w:val="ru-RU"/>
        </w:rPr>
        <w:t xml:space="preserve"> </w:t>
      </w:r>
      <w:r w:rsidRPr="002F2C6C">
        <w:rPr>
          <w:sz w:val="26"/>
          <w:szCs w:val="26"/>
          <w:lang w:val="ru-RU"/>
        </w:rPr>
        <w:t>с</w:t>
      </w:r>
      <w:r w:rsidRPr="002F2C6C">
        <w:rPr>
          <w:spacing w:val="4"/>
          <w:sz w:val="26"/>
          <w:szCs w:val="26"/>
          <w:lang w:val="ru-RU"/>
        </w:rPr>
        <w:t xml:space="preserve"> </w:t>
      </w:r>
      <w:r w:rsidRPr="002F2C6C">
        <w:rPr>
          <w:sz w:val="26"/>
          <w:szCs w:val="26"/>
          <w:lang w:val="ru-RU"/>
        </w:rPr>
        <w:t>учетом</w:t>
      </w:r>
      <w:r w:rsidRPr="002F2C6C">
        <w:rPr>
          <w:spacing w:val="3"/>
          <w:sz w:val="26"/>
          <w:szCs w:val="26"/>
          <w:lang w:val="ru-RU"/>
        </w:rPr>
        <w:t xml:space="preserve"> </w:t>
      </w:r>
      <w:r w:rsidRPr="002F2C6C">
        <w:rPr>
          <w:sz w:val="26"/>
          <w:szCs w:val="26"/>
          <w:lang w:val="ru-RU"/>
        </w:rPr>
        <w:t>комплексной</w:t>
      </w:r>
      <w:r w:rsidRPr="002F2C6C">
        <w:rPr>
          <w:spacing w:val="2"/>
          <w:sz w:val="26"/>
          <w:szCs w:val="26"/>
          <w:lang w:val="ru-RU"/>
        </w:rPr>
        <w:t xml:space="preserve"> </w:t>
      </w:r>
      <w:r w:rsidRPr="002F2C6C">
        <w:rPr>
          <w:sz w:val="26"/>
          <w:szCs w:val="26"/>
          <w:lang w:val="ru-RU"/>
        </w:rPr>
        <w:t>программы</w:t>
      </w:r>
      <w:r w:rsidRPr="002F2C6C">
        <w:rPr>
          <w:spacing w:val="4"/>
          <w:sz w:val="26"/>
          <w:szCs w:val="26"/>
          <w:lang w:val="ru-RU"/>
        </w:rPr>
        <w:t xml:space="preserve"> </w:t>
      </w:r>
      <w:r w:rsidRPr="002F2C6C">
        <w:rPr>
          <w:sz w:val="26"/>
          <w:szCs w:val="26"/>
          <w:lang w:val="ru-RU"/>
        </w:rPr>
        <w:t>воспитания</w:t>
      </w:r>
      <w:r w:rsidRPr="002F2C6C">
        <w:rPr>
          <w:spacing w:val="69"/>
          <w:sz w:val="26"/>
          <w:szCs w:val="26"/>
          <w:lang w:val="ru-RU"/>
        </w:rPr>
        <w:t xml:space="preserve"> </w:t>
      </w:r>
      <w:r w:rsidRPr="002F2C6C">
        <w:rPr>
          <w:sz w:val="26"/>
          <w:szCs w:val="26"/>
          <w:lang w:val="ru-RU"/>
        </w:rPr>
        <w:t>и</w:t>
      </w:r>
      <w:r w:rsidRPr="002F2C6C">
        <w:rPr>
          <w:spacing w:val="6"/>
          <w:sz w:val="26"/>
          <w:szCs w:val="26"/>
          <w:lang w:val="ru-RU"/>
        </w:rPr>
        <w:t xml:space="preserve"> </w:t>
      </w:r>
      <w:r w:rsidRPr="002F2C6C">
        <w:rPr>
          <w:sz w:val="26"/>
          <w:szCs w:val="26"/>
          <w:lang w:val="ru-RU"/>
        </w:rPr>
        <w:t>развития</w:t>
      </w:r>
      <w:r w:rsidRPr="002F2C6C">
        <w:rPr>
          <w:spacing w:val="69"/>
          <w:sz w:val="26"/>
          <w:szCs w:val="26"/>
          <w:lang w:val="ru-RU"/>
        </w:rPr>
        <w:t xml:space="preserve"> </w:t>
      </w:r>
      <w:r w:rsidRPr="002F2C6C">
        <w:rPr>
          <w:sz w:val="26"/>
          <w:szCs w:val="26"/>
          <w:lang w:val="ru-RU"/>
        </w:rPr>
        <w:t>детей</w:t>
      </w:r>
      <w:r w:rsidR="002F2C6C" w:rsidRPr="002F2C6C">
        <w:rPr>
          <w:sz w:val="26"/>
          <w:szCs w:val="26"/>
          <w:lang w:val="ru-RU"/>
        </w:rPr>
        <w:t xml:space="preserve"> </w:t>
      </w:r>
      <w:r w:rsidRPr="002F2C6C">
        <w:rPr>
          <w:sz w:val="26"/>
          <w:szCs w:val="26"/>
          <w:lang w:val="ru-RU"/>
        </w:rPr>
        <w:t>«Детство»</w:t>
      </w:r>
      <w:r w:rsidRPr="002F2C6C">
        <w:rPr>
          <w:spacing w:val="-7"/>
          <w:sz w:val="26"/>
          <w:szCs w:val="26"/>
          <w:lang w:val="ru-RU"/>
        </w:rPr>
        <w:t xml:space="preserve"> </w:t>
      </w:r>
      <w:r w:rsidRPr="002F2C6C">
        <w:rPr>
          <w:sz w:val="26"/>
          <w:szCs w:val="26"/>
          <w:lang w:val="ru-RU"/>
        </w:rPr>
        <w:t>Логиновой</w:t>
      </w:r>
      <w:r w:rsidRPr="002F2C6C">
        <w:rPr>
          <w:spacing w:val="-5"/>
          <w:sz w:val="26"/>
          <w:szCs w:val="26"/>
          <w:lang w:val="ru-RU"/>
        </w:rPr>
        <w:t xml:space="preserve"> </w:t>
      </w:r>
      <w:r w:rsidRPr="002F2C6C">
        <w:rPr>
          <w:sz w:val="26"/>
          <w:szCs w:val="26"/>
          <w:lang w:val="ru-RU"/>
        </w:rPr>
        <w:t>В.И.,</w:t>
      </w:r>
      <w:r w:rsidRPr="002F2C6C">
        <w:rPr>
          <w:spacing w:val="-1"/>
          <w:sz w:val="26"/>
          <w:szCs w:val="26"/>
          <w:lang w:val="ru-RU"/>
        </w:rPr>
        <w:t xml:space="preserve"> </w:t>
      </w:r>
      <w:r w:rsidRPr="002F2C6C">
        <w:rPr>
          <w:sz w:val="26"/>
          <w:szCs w:val="26"/>
          <w:lang w:val="ru-RU"/>
        </w:rPr>
        <w:t>Бабаевой</w:t>
      </w:r>
      <w:r w:rsidRPr="002F2C6C">
        <w:rPr>
          <w:spacing w:val="-1"/>
          <w:sz w:val="26"/>
          <w:szCs w:val="26"/>
          <w:lang w:val="ru-RU"/>
        </w:rPr>
        <w:t xml:space="preserve"> </w:t>
      </w:r>
      <w:r w:rsidRPr="002F2C6C">
        <w:rPr>
          <w:sz w:val="26"/>
          <w:szCs w:val="26"/>
          <w:lang w:val="ru-RU"/>
        </w:rPr>
        <w:t>Т.И,</w:t>
      </w:r>
      <w:r w:rsidRPr="002F2C6C">
        <w:rPr>
          <w:spacing w:val="-5"/>
          <w:sz w:val="26"/>
          <w:szCs w:val="26"/>
          <w:lang w:val="ru-RU"/>
        </w:rPr>
        <w:t xml:space="preserve"> </w:t>
      </w:r>
      <w:proofErr w:type="spellStart"/>
      <w:r w:rsidRPr="002F2C6C">
        <w:rPr>
          <w:sz w:val="26"/>
          <w:szCs w:val="26"/>
          <w:lang w:val="ru-RU"/>
        </w:rPr>
        <w:t>Ноткиной</w:t>
      </w:r>
      <w:proofErr w:type="spellEnd"/>
      <w:r w:rsidRPr="002F2C6C">
        <w:rPr>
          <w:spacing w:val="-4"/>
          <w:sz w:val="26"/>
          <w:szCs w:val="26"/>
          <w:lang w:val="ru-RU"/>
        </w:rPr>
        <w:t xml:space="preserve"> </w:t>
      </w:r>
      <w:r w:rsidRPr="002F2C6C">
        <w:rPr>
          <w:sz w:val="26"/>
          <w:szCs w:val="26"/>
          <w:lang w:val="ru-RU"/>
        </w:rPr>
        <w:t>Н.А.</w:t>
      </w:r>
    </w:p>
    <w:p w:rsidR="00827377" w:rsidRPr="00C40576" w:rsidRDefault="00827377" w:rsidP="00C40576">
      <w:pPr>
        <w:pStyle w:val="aa"/>
        <w:widowControl w:val="0"/>
        <w:numPr>
          <w:ilvl w:val="2"/>
          <w:numId w:val="22"/>
        </w:numPr>
        <w:autoSpaceDE w:val="0"/>
        <w:autoSpaceDN w:val="0"/>
        <w:spacing w:before="0" w:beforeAutospacing="0" w:after="0" w:afterAutospacing="0" w:line="360" w:lineRule="auto"/>
        <w:ind w:left="0" w:right="111" w:firstLine="709"/>
        <w:contextualSpacing w:val="0"/>
        <w:jc w:val="both"/>
        <w:rPr>
          <w:sz w:val="26"/>
          <w:szCs w:val="26"/>
        </w:rPr>
      </w:pPr>
      <w:r w:rsidRPr="00C40576">
        <w:rPr>
          <w:sz w:val="26"/>
          <w:szCs w:val="26"/>
          <w:lang w:val="ru-RU"/>
        </w:rPr>
        <w:t>«Комплексной образовательной программы дошкольного образования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для детей с тяжелыми нарушениями речи (общим недоразвитием речи)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с 3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до</w:t>
      </w:r>
      <w:r w:rsidRPr="00C40576">
        <w:rPr>
          <w:spacing w:val="-3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7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лет».</w:t>
      </w:r>
      <w:r w:rsidRPr="00C40576">
        <w:rPr>
          <w:spacing w:val="-1"/>
          <w:sz w:val="26"/>
          <w:szCs w:val="26"/>
          <w:lang w:val="ru-RU"/>
        </w:rPr>
        <w:t xml:space="preserve"> </w:t>
      </w:r>
      <w:proofErr w:type="spellStart"/>
      <w:r w:rsidRPr="00C40576">
        <w:rPr>
          <w:sz w:val="26"/>
          <w:szCs w:val="26"/>
        </w:rPr>
        <w:t>Нищевой</w:t>
      </w:r>
      <w:proofErr w:type="spellEnd"/>
      <w:r w:rsidRPr="00C40576">
        <w:rPr>
          <w:spacing w:val="-1"/>
          <w:sz w:val="26"/>
          <w:szCs w:val="26"/>
        </w:rPr>
        <w:t xml:space="preserve"> </w:t>
      </w:r>
      <w:r w:rsidRPr="00C40576">
        <w:rPr>
          <w:sz w:val="26"/>
          <w:szCs w:val="26"/>
        </w:rPr>
        <w:t>Н.В.</w:t>
      </w:r>
    </w:p>
    <w:p w:rsidR="00827377" w:rsidRPr="00C40576" w:rsidRDefault="00827377" w:rsidP="00C40576">
      <w:pPr>
        <w:pStyle w:val="ac"/>
        <w:spacing w:before="0" w:beforeAutospacing="0" w:after="0" w:afterAutospacing="0" w:line="360" w:lineRule="auto"/>
        <w:ind w:right="103" w:firstLine="709"/>
        <w:jc w:val="both"/>
        <w:rPr>
          <w:sz w:val="26"/>
          <w:szCs w:val="26"/>
          <w:lang w:val="ru-RU"/>
        </w:rPr>
      </w:pPr>
      <w:r w:rsidRPr="00C40576">
        <w:rPr>
          <w:sz w:val="26"/>
          <w:szCs w:val="26"/>
          <w:lang w:val="ru-RU"/>
        </w:rPr>
        <w:t>Программа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обеспечивает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образовательную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деятельность,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работу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по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коррекции нарушений развития и социальную адаптацию воспитанников в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группе для детей с ограниченными возможностями здоровья (ОВЗ) с учетом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особенностей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их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психофизического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развития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и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индивидуальных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возможностей.</w:t>
      </w:r>
    </w:p>
    <w:p w:rsidR="00827377" w:rsidRPr="00C40576" w:rsidRDefault="00827377" w:rsidP="00C40576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proofErr w:type="spellStart"/>
      <w:r w:rsidRPr="00C40576">
        <w:rPr>
          <w:sz w:val="26"/>
          <w:szCs w:val="26"/>
        </w:rPr>
        <w:t>Программа</w:t>
      </w:r>
      <w:proofErr w:type="spellEnd"/>
      <w:r w:rsidRPr="00C40576">
        <w:rPr>
          <w:spacing w:val="-1"/>
          <w:sz w:val="26"/>
          <w:szCs w:val="26"/>
        </w:rPr>
        <w:t xml:space="preserve"> </w:t>
      </w:r>
      <w:proofErr w:type="spellStart"/>
      <w:r w:rsidRPr="00C40576">
        <w:rPr>
          <w:sz w:val="26"/>
          <w:szCs w:val="26"/>
        </w:rPr>
        <w:t>направлена</w:t>
      </w:r>
      <w:proofErr w:type="spellEnd"/>
      <w:r w:rsidRPr="00C40576">
        <w:rPr>
          <w:spacing w:val="-4"/>
          <w:sz w:val="26"/>
          <w:szCs w:val="26"/>
        </w:rPr>
        <w:t xml:space="preserve"> </w:t>
      </w:r>
      <w:proofErr w:type="spellStart"/>
      <w:r w:rsidRPr="00C40576">
        <w:rPr>
          <w:sz w:val="26"/>
          <w:szCs w:val="26"/>
        </w:rPr>
        <w:t>на</w:t>
      </w:r>
      <w:proofErr w:type="spellEnd"/>
      <w:r w:rsidRPr="00C40576">
        <w:rPr>
          <w:sz w:val="26"/>
          <w:szCs w:val="26"/>
        </w:rPr>
        <w:t>:</w:t>
      </w:r>
    </w:p>
    <w:p w:rsidR="00827377" w:rsidRPr="00C40576" w:rsidRDefault="00827377" w:rsidP="002F2C6C">
      <w:pPr>
        <w:pStyle w:val="aa"/>
        <w:widowControl w:val="0"/>
        <w:numPr>
          <w:ilvl w:val="3"/>
          <w:numId w:val="22"/>
        </w:numPr>
        <w:autoSpaceDE w:val="0"/>
        <w:autoSpaceDN w:val="0"/>
        <w:spacing w:before="0" w:beforeAutospacing="0" w:after="0" w:afterAutospacing="0" w:line="360" w:lineRule="auto"/>
        <w:ind w:left="0" w:right="109" w:firstLine="709"/>
        <w:contextualSpacing w:val="0"/>
        <w:jc w:val="both"/>
        <w:rPr>
          <w:sz w:val="26"/>
          <w:szCs w:val="26"/>
          <w:lang w:val="ru-RU"/>
        </w:rPr>
      </w:pPr>
      <w:r w:rsidRPr="00C40576">
        <w:rPr>
          <w:sz w:val="26"/>
          <w:szCs w:val="26"/>
          <w:lang w:val="ru-RU"/>
        </w:rPr>
        <w:t>создание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условий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развития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ребенка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с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ОВЗ,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открывающих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возможности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для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его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позитивной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социализации,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личностного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развития,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развития</w:t>
      </w:r>
      <w:r w:rsidRPr="00C40576">
        <w:rPr>
          <w:spacing w:val="-14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инициативы</w:t>
      </w:r>
      <w:r w:rsidRPr="00C40576">
        <w:rPr>
          <w:spacing w:val="-17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и</w:t>
      </w:r>
      <w:r w:rsidRPr="00C40576">
        <w:rPr>
          <w:spacing w:val="-1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творческих</w:t>
      </w:r>
      <w:r w:rsidRPr="00C40576">
        <w:rPr>
          <w:spacing w:val="-14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способностей</w:t>
      </w:r>
      <w:r w:rsidRPr="00C40576">
        <w:rPr>
          <w:spacing w:val="-15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на</w:t>
      </w:r>
      <w:r w:rsidRPr="00C40576">
        <w:rPr>
          <w:spacing w:val="-13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основе</w:t>
      </w:r>
      <w:r w:rsidRPr="00C40576">
        <w:rPr>
          <w:spacing w:val="-14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сотрудничества</w:t>
      </w:r>
      <w:r w:rsidRPr="00C40576">
        <w:rPr>
          <w:spacing w:val="-13"/>
          <w:sz w:val="26"/>
          <w:szCs w:val="26"/>
          <w:lang w:val="ru-RU"/>
        </w:rPr>
        <w:t xml:space="preserve"> </w:t>
      </w:r>
      <w:proofErr w:type="gramStart"/>
      <w:r w:rsidRPr="00C40576">
        <w:rPr>
          <w:sz w:val="26"/>
          <w:szCs w:val="26"/>
          <w:lang w:val="ru-RU"/>
        </w:rPr>
        <w:t>со</w:t>
      </w:r>
      <w:proofErr w:type="gramEnd"/>
      <w:r w:rsidRPr="00C40576">
        <w:rPr>
          <w:spacing w:val="-67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взрослыми</w:t>
      </w:r>
      <w:r w:rsidRPr="00C40576">
        <w:rPr>
          <w:spacing w:val="-4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и</w:t>
      </w:r>
      <w:r w:rsidRPr="00C40576">
        <w:rPr>
          <w:spacing w:val="-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сверстниками</w:t>
      </w:r>
      <w:r w:rsidRPr="00C40576">
        <w:rPr>
          <w:spacing w:val="-4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и</w:t>
      </w:r>
      <w:r w:rsidRPr="00C40576">
        <w:rPr>
          <w:spacing w:val="-4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соответствующим</w:t>
      </w:r>
      <w:r w:rsidRPr="00C40576">
        <w:rPr>
          <w:spacing w:val="-3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возрасту</w:t>
      </w:r>
      <w:r w:rsidRPr="00C40576">
        <w:rPr>
          <w:spacing w:val="-2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видам</w:t>
      </w:r>
      <w:r w:rsidRPr="00C40576">
        <w:rPr>
          <w:spacing w:val="-7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деятельности;</w:t>
      </w:r>
    </w:p>
    <w:p w:rsidR="00827377" w:rsidRPr="00C40576" w:rsidRDefault="00827377" w:rsidP="002F2C6C">
      <w:pPr>
        <w:pStyle w:val="aa"/>
        <w:widowControl w:val="0"/>
        <w:numPr>
          <w:ilvl w:val="3"/>
          <w:numId w:val="22"/>
        </w:numPr>
        <w:autoSpaceDE w:val="0"/>
        <w:autoSpaceDN w:val="0"/>
        <w:spacing w:before="0" w:beforeAutospacing="0" w:after="0" w:afterAutospacing="0" w:line="360" w:lineRule="auto"/>
        <w:ind w:left="0" w:right="108" w:firstLine="709"/>
        <w:contextualSpacing w:val="0"/>
        <w:jc w:val="both"/>
        <w:rPr>
          <w:sz w:val="26"/>
          <w:szCs w:val="26"/>
          <w:lang w:val="ru-RU"/>
        </w:rPr>
      </w:pPr>
      <w:r w:rsidRPr="00C40576">
        <w:rPr>
          <w:sz w:val="26"/>
          <w:szCs w:val="26"/>
          <w:lang w:val="ru-RU"/>
        </w:rPr>
        <w:t>создание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развивающей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образовательной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среды,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которая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представлена</w:t>
      </w:r>
      <w:r w:rsidRPr="00C40576">
        <w:rPr>
          <w:spacing w:val="-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системой</w:t>
      </w:r>
      <w:r w:rsidRPr="00C40576">
        <w:rPr>
          <w:spacing w:val="-2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условий</w:t>
      </w:r>
      <w:r w:rsidRPr="00C40576">
        <w:rPr>
          <w:spacing w:val="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социализации</w:t>
      </w:r>
      <w:r w:rsidRPr="00C40576">
        <w:rPr>
          <w:spacing w:val="-3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и</w:t>
      </w:r>
      <w:r w:rsidRPr="00C40576">
        <w:rPr>
          <w:spacing w:val="-3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индивидуализации</w:t>
      </w:r>
      <w:r w:rsidRPr="00C40576">
        <w:rPr>
          <w:spacing w:val="-3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детей.</w:t>
      </w:r>
    </w:p>
    <w:p w:rsidR="00827377" w:rsidRPr="00C40576" w:rsidRDefault="00827377" w:rsidP="00C40576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C40576">
        <w:rPr>
          <w:sz w:val="26"/>
          <w:szCs w:val="26"/>
        </w:rPr>
        <w:t>В</w:t>
      </w:r>
      <w:r w:rsidRPr="00C40576">
        <w:rPr>
          <w:spacing w:val="-1"/>
          <w:sz w:val="26"/>
          <w:szCs w:val="26"/>
        </w:rPr>
        <w:t xml:space="preserve"> </w:t>
      </w:r>
      <w:proofErr w:type="spellStart"/>
      <w:r w:rsidRPr="00C40576">
        <w:rPr>
          <w:sz w:val="26"/>
          <w:szCs w:val="26"/>
        </w:rPr>
        <w:t>Программе</w:t>
      </w:r>
      <w:proofErr w:type="spellEnd"/>
      <w:r w:rsidRPr="00C40576">
        <w:rPr>
          <w:spacing w:val="-2"/>
          <w:sz w:val="26"/>
          <w:szCs w:val="26"/>
        </w:rPr>
        <w:t xml:space="preserve"> </w:t>
      </w:r>
      <w:proofErr w:type="spellStart"/>
      <w:r w:rsidRPr="00C40576">
        <w:rPr>
          <w:sz w:val="26"/>
          <w:szCs w:val="26"/>
        </w:rPr>
        <w:t>учитываются</w:t>
      </w:r>
      <w:proofErr w:type="spellEnd"/>
      <w:r w:rsidRPr="00C40576">
        <w:rPr>
          <w:sz w:val="26"/>
          <w:szCs w:val="26"/>
        </w:rPr>
        <w:t>:</w:t>
      </w:r>
    </w:p>
    <w:p w:rsidR="00827377" w:rsidRPr="00C40576" w:rsidRDefault="00827377" w:rsidP="002F2C6C">
      <w:pPr>
        <w:pStyle w:val="aa"/>
        <w:widowControl w:val="0"/>
        <w:numPr>
          <w:ilvl w:val="3"/>
          <w:numId w:val="22"/>
        </w:numPr>
        <w:autoSpaceDE w:val="0"/>
        <w:autoSpaceDN w:val="0"/>
        <w:spacing w:before="0" w:beforeAutospacing="0" w:after="0" w:afterAutospacing="0" w:line="360" w:lineRule="auto"/>
        <w:ind w:left="0" w:right="111" w:firstLine="709"/>
        <w:contextualSpacing w:val="0"/>
        <w:jc w:val="both"/>
        <w:rPr>
          <w:sz w:val="26"/>
          <w:szCs w:val="26"/>
          <w:lang w:val="ru-RU"/>
        </w:rPr>
      </w:pPr>
      <w:r w:rsidRPr="00C40576">
        <w:rPr>
          <w:spacing w:val="-1"/>
          <w:sz w:val="26"/>
          <w:szCs w:val="26"/>
          <w:lang w:val="ru-RU"/>
        </w:rPr>
        <w:t>индивидуальные</w:t>
      </w:r>
      <w:r w:rsidRPr="00C40576">
        <w:rPr>
          <w:spacing w:val="-19"/>
          <w:sz w:val="26"/>
          <w:szCs w:val="26"/>
          <w:lang w:val="ru-RU"/>
        </w:rPr>
        <w:t xml:space="preserve"> </w:t>
      </w:r>
      <w:r w:rsidRPr="00C40576">
        <w:rPr>
          <w:spacing w:val="-1"/>
          <w:sz w:val="26"/>
          <w:szCs w:val="26"/>
          <w:lang w:val="ru-RU"/>
        </w:rPr>
        <w:t>потребности</w:t>
      </w:r>
      <w:r w:rsidRPr="00C40576">
        <w:rPr>
          <w:spacing w:val="-12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ребенка,</w:t>
      </w:r>
      <w:r w:rsidRPr="00C40576">
        <w:rPr>
          <w:spacing w:val="-13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связанные</w:t>
      </w:r>
      <w:r w:rsidRPr="00C40576">
        <w:rPr>
          <w:spacing w:val="-14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с</w:t>
      </w:r>
      <w:r w:rsidRPr="00C40576">
        <w:rPr>
          <w:spacing w:val="-1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его</w:t>
      </w:r>
      <w:r w:rsidRPr="00C40576">
        <w:rPr>
          <w:spacing w:val="-1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жизненной</w:t>
      </w:r>
      <w:r w:rsidRPr="00C40576">
        <w:rPr>
          <w:spacing w:val="-67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ситуацией</w:t>
      </w:r>
      <w:r w:rsidRPr="00C40576">
        <w:rPr>
          <w:spacing w:val="-2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и</w:t>
      </w:r>
      <w:r w:rsidRPr="00C40576">
        <w:rPr>
          <w:spacing w:val="-1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состоянием</w:t>
      </w:r>
      <w:r w:rsidRPr="00C40576">
        <w:rPr>
          <w:spacing w:val="-4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здоровья;</w:t>
      </w:r>
    </w:p>
    <w:p w:rsidR="00827377" w:rsidRPr="00C40576" w:rsidRDefault="00827377" w:rsidP="002F2C6C">
      <w:pPr>
        <w:pStyle w:val="aa"/>
        <w:widowControl w:val="0"/>
        <w:numPr>
          <w:ilvl w:val="3"/>
          <w:numId w:val="22"/>
        </w:numPr>
        <w:autoSpaceDE w:val="0"/>
        <w:autoSpaceDN w:val="0"/>
        <w:spacing w:before="0" w:beforeAutospacing="0" w:after="0" w:afterAutospacing="0" w:line="360" w:lineRule="auto"/>
        <w:ind w:left="0" w:right="113" w:firstLine="709"/>
        <w:contextualSpacing w:val="0"/>
        <w:jc w:val="both"/>
        <w:rPr>
          <w:sz w:val="26"/>
          <w:szCs w:val="26"/>
          <w:lang w:val="ru-RU"/>
        </w:rPr>
      </w:pPr>
      <w:r w:rsidRPr="00C40576">
        <w:rPr>
          <w:sz w:val="26"/>
          <w:szCs w:val="26"/>
          <w:lang w:val="ru-RU"/>
        </w:rPr>
        <w:t>возможности</w:t>
      </w:r>
      <w:r w:rsidRPr="00C40576">
        <w:rPr>
          <w:spacing w:val="8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освоения</w:t>
      </w:r>
      <w:r w:rsidRPr="00C40576">
        <w:rPr>
          <w:spacing w:val="5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ребенком</w:t>
      </w:r>
      <w:r w:rsidRPr="00C40576">
        <w:rPr>
          <w:spacing w:val="2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Программы</w:t>
      </w:r>
      <w:r w:rsidRPr="00C40576">
        <w:rPr>
          <w:spacing w:val="6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на</w:t>
      </w:r>
      <w:r w:rsidRPr="00C40576">
        <w:rPr>
          <w:spacing w:val="7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разных</w:t>
      </w:r>
      <w:r w:rsidRPr="00C40576">
        <w:rPr>
          <w:spacing w:val="6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этапах</w:t>
      </w:r>
      <w:r w:rsidRPr="00C40576">
        <w:rPr>
          <w:spacing w:val="7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ее</w:t>
      </w:r>
      <w:r w:rsidRPr="00C40576">
        <w:rPr>
          <w:spacing w:val="-67"/>
          <w:sz w:val="26"/>
          <w:szCs w:val="26"/>
          <w:lang w:val="ru-RU"/>
        </w:rPr>
        <w:t xml:space="preserve"> </w:t>
      </w:r>
      <w:r w:rsidRPr="00C40576">
        <w:rPr>
          <w:sz w:val="26"/>
          <w:szCs w:val="26"/>
          <w:lang w:val="ru-RU"/>
        </w:rPr>
        <w:t>реализации.</w:t>
      </w:r>
    </w:p>
    <w:p w:rsidR="00327A52" w:rsidRPr="00B96EDC" w:rsidRDefault="00327A52" w:rsidP="00BC5537">
      <w:pPr>
        <w:spacing w:before="0" w:beforeAutospacing="0" w:after="0" w:afterAutospacing="0" w:line="360" w:lineRule="auto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Все методические разработки, используемые в детском саду, составлены в соответствии с возрастными особенностями детей. Содержание программ, методических рекомендаций и разработок обеспечивают широкий спектр и высокий уровень компетентности детей в различных сферах познания</w:t>
      </w:r>
      <w:r w:rsidR="0057209C" w:rsidRPr="00B96EDC">
        <w:rPr>
          <w:rFonts w:cstheme="minorHAnsi"/>
          <w:color w:val="000000"/>
          <w:sz w:val="26"/>
          <w:szCs w:val="26"/>
          <w:lang w:val="ru-RU"/>
        </w:rPr>
        <w:t>.</w:t>
      </w:r>
    </w:p>
    <w:p w:rsidR="00A203D6" w:rsidRPr="00B96EDC" w:rsidRDefault="008D0980" w:rsidP="00E56F58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БДОУ</w:t>
      </w:r>
      <w:r w:rsidR="00731788" w:rsidRPr="00B96EDC">
        <w:rPr>
          <w:rFonts w:cstheme="minorHAnsi"/>
          <w:color w:val="000000"/>
          <w:sz w:val="26"/>
          <w:szCs w:val="26"/>
          <w:lang w:val="ru-RU"/>
        </w:rPr>
        <w:t xml:space="preserve"> посещают</w:t>
      </w:r>
      <w:r w:rsidR="006C278B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C06B3C">
        <w:rPr>
          <w:rFonts w:cstheme="minorHAnsi"/>
          <w:color w:val="000000"/>
          <w:sz w:val="26"/>
          <w:szCs w:val="26"/>
          <w:lang w:val="ru-RU"/>
        </w:rPr>
        <w:t>446</w:t>
      </w:r>
      <w:r w:rsidR="00731788" w:rsidRPr="00B96EDC">
        <w:rPr>
          <w:rFonts w:cstheme="minorHAnsi"/>
          <w:color w:val="000000"/>
          <w:sz w:val="26"/>
          <w:szCs w:val="26"/>
          <w:lang w:val="ru-RU"/>
        </w:rPr>
        <w:t xml:space="preserve"> воспитанников в возрасте от 2 до 7 лет. В Детском саду сформировано</w:t>
      </w:r>
      <w:r w:rsidR="00357A45" w:rsidRPr="00B96EDC">
        <w:rPr>
          <w:rFonts w:cstheme="minorHAnsi"/>
          <w:color w:val="000000"/>
          <w:sz w:val="26"/>
          <w:szCs w:val="26"/>
          <w:lang w:val="ru-RU"/>
        </w:rPr>
        <w:t xml:space="preserve"> 1</w:t>
      </w:r>
      <w:r w:rsidR="00D878A4" w:rsidRPr="00B96EDC">
        <w:rPr>
          <w:rFonts w:cstheme="minorHAnsi"/>
          <w:color w:val="000000"/>
          <w:sz w:val="26"/>
          <w:szCs w:val="26"/>
          <w:lang w:val="ru-RU"/>
        </w:rPr>
        <w:t>9</w:t>
      </w:r>
      <w:r w:rsidR="00731788" w:rsidRPr="00B96EDC">
        <w:rPr>
          <w:rFonts w:cstheme="minorHAnsi"/>
          <w:color w:val="000000"/>
          <w:sz w:val="26"/>
          <w:szCs w:val="26"/>
          <w:lang w:val="ru-RU"/>
        </w:rPr>
        <w:t xml:space="preserve"> групп </w:t>
      </w:r>
      <w:proofErr w:type="spellStart"/>
      <w:r w:rsidR="00731788" w:rsidRPr="00B96EDC">
        <w:rPr>
          <w:rFonts w:cstheme="minorHAnsi"/>
          <w:color w:val="000000"/>
          <w:sz w:val="26"/>
          <w:szCs w:val="26"/>
          <w:lang w:val="ru-RU"/>
        </w:rPr>
        <w:t>общеразвивающей</w:t>
      </w:r>
      <w:proofErr w:type="spellEnd"/>
      <w:r w:rsidR="00731788" w:rsidRPr="00B96EDC">
        <w:rPr>
          <w:rFonts w:cstheme="minorHAnsi"/>
          <w:color w:val="000000"/>
          <w:sz w:val="26"/>
          <w:szCs w:val="26"/>
          <w:lang w:val="ru-RU"/>
        </w:rPr>
        <w:t xml:space="preserve"> направленности. Из них:</w:t>
      </w:r>
    </w:p>
    <w:p w:rsidR="00A203D6" w:rsidRPr="002A34BE" w:rsidRDefault="00534358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 xml:space="preserve">1младшаягруппа № </w:t>
      </w:r>
      <w:r w:rsidR="00143409" w:rsidRPr="002A34BE">
        <w:rPr>
          <w:rFonts w:cstheme="minorHAnsi"/>
          <w:color w:val="000000"/>
          <w:sz w:val="26"/>
          <w:szCs w:val="26"/>
          <w:lang w:val="ru-RU"/>
        </w:rPr>
        <w:t>2</w:t>
      </w:r>
      <w:r w:rsidR="00BB6BBC" w:rsidRPr="002A34BE">
        <w:rPr>
          <w:rFonts w:cstheme="minorHAnsi"/>
          <w:color w:val="000000"/>
          <w:sz w:val="26"/>
          <w:szCs w:val="26"/>
          <w:lang w:val="ru-RU"/>
        </w:rPr>
        <w:t xml:space="preserve">– </w:t>
      </w:r>
      <w:r w:rsidR="00BC5537" w:rsidRPr="002A34BE">
        <w:rPr>
          <w:rFonts w:cstheme="minorHAnsi"/>
          <w:color w:val="000000"/>
          <w:sz w:val="26"/>
          <w:szCs w:val="26"/>
          <w:lang w:val="ru-RU"/>
        </w:rPr>
        <w:t>1</w:t>
      </w:r>
      <w:r w:rsidR="00737B92" w:rsidRPr="002A34BE">
        <w:rPr>
          <w:rFonts w:cstheme="minorHAnsi"/>
          <w:color w:val="000000"/>
          <w:sz w:val="26"/>
          <w:szCs w:val="26"/>
          <w:lang w:val="ru-RU"/>
        </w:rPr>
        <w:t>9</w:t>
      </w:r>
      <w:r w:rsidR="00BC5537" w:rsidRPr="002A34BE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2A34BE">
        <w:rPr>
          <w:rFonts w:cstheme="minorHAnsi"/>
          <w:color w:val="000000"/>
          <w:sz w:val="26"/>
          <w:szCs w:val="26"/>
          <w:lang w:val="ru-RU"/>
        </w:rPr>
        <w:t>детей</w:t>
      </w:r>
      <w:r w:rsidR="00731788" w:rsidRPr="002A34BE">
        <w:rPr>
          <w:rFonts w:cstheme="minorHAnsi"/>
          <w:color w:val="000000"/>
          <w:sz w:val="26"/>
          <w:szCs w:val="26"/>
          <w:lang w:val="ru-RU"/>
        </w:rPr>
        <w:t>;</w:t>
      </w:r>
    </w:p>
    <w:p w:rsidR="00534358" w:rsidRPr="002A34BE" w:rsidRDefault="00534358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lastRenderedPageBreak/>
        <w:t xml:space="preserve">1 младшая группа № </w:t>
      </w:r>
      <w:r w:rsidR="00143409" w:rsidRPr="002A34BE">
        <w:rPr>
          <w:rFonts w:cstheme="minorHAnsi"/>
          <w:color w:val="000000"/>
          <w:sz w:val="26"/>
          <w:szCs w:val="26"/>
          <w:lang w:val="ru-RU"/>
        </w:rPr>
        <w:t>11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– </w:t>
      </w:r>
      <w:r w:rsidR="00737B92" w:rsidRPr="002A34BE">
        <w:rPr>
          <w:rFonts w:cstheme="minorHAnsi"/>
          <w:color w:val="000000"/>
          <w:sz w:val="26"/>
          <w:szCs w:val="26"/>
          <w:lang w:val="ru-RU"/>
        </w:rPr>
        <w:t>18</w:t>
      </w:r>
      <w:r w:rsidR="005525F8" w:rsidRPr="002A34BE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BC5537" w:rsidRPr="002A34BE">
        <w:rPr>
          <w:rFonts w:cstheme="minorHAnsi"/>
          <w:color w:val="000000"/>
          <w:sz w:val="26"/>
          <w:szCs w:val="26"/>
          <w:lang w:val="ru-RU"/>
        </w:rPr>
        <w:t>ребенка</w:t>
      </w:r>
      <w:r w:rsidRPr="002A34BE">
        <w:rPr>
          <w:rFonts w:cstheme="minorHAnsi"/>
          <w:color w:val="000000"/>
          <w:sz w:val="26"/>
          <w:szCs w:val="26"/>
          <w:lang w:val="ru-RU"/>
        </w:rPr>
        <w:t>;</w:t>
      </w:r>
    </w:p>
    <w:p w:rsidR="00143409" w:rsidRPr="002A34BE" w:rsidRDefault="00143409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 xml:space="preserve">1 младшая группа № 19 – </w:t>
      </w:r>
      <w:r w:rsidR="00737B92" w:rsidRPr="002A34BE">
        <w:rPr>
          <w:rFonts w:cstheme="minorHAnsi"/>
          <w:color w:val="000000"/>
          <w:sz w:val="26"/>
          <w:szCs w:val="26"/>
          <w:lang w:val="ru-RU"/>
        </w:rPr>
        <w:t>22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>детей</w:t>
      </w:r>
      <w:r w:rsidRPr="002A34BE">
        <w:rPr>
          <w:rFonts w:cstheme="minorHAnsi"/>
          <w:color w:val="000000"/>
          <w:sz w:val="26"/>
          <w:szCs w:val="26"/>
          <w:lang w:val="ru-RU"/>
        </w:rPr>
        <w:t>;</w:t>
      </w:r>
    </w:p>
    <w:p w:rsidR="00357122" w:rsidRPr="002A34BE" w:rsidRDefault="00534358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>2 младшая группа №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6E08D1" w:rsidRPr="002A34BE">
        <w:rPr>
          <w:rFonts w:cstheme="minorHAnsi"/>
          <w:color w:val="000000"/>
          <w:sz w:val="26"/>
          <w:szCs w:val="26"/>
          <w:lang w:val="ru-RU"/>
        </w:rPr>
        <w:t>3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 xml:space="preserve"> - </w:t>
      </w:r>
      <w:r w:rsidR="00737B92" w:rsidRPr="002A34BE">
        <w:rPr>
          <w:rFonts w:cstheme="minorHAnsi"/>
          <w:color w:val="000000"/>
          <w:sz w:val="26"/>
          <w:szCs w:val="26"/>
          <w:lang w:val="ru-RU"/>
        </w:rPr>
        <w:t>19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 xml:space="preserve"> детей; </w:t>
      </w:r>
    </w:p>
    <w:p w:rsidR="00534358" w:rsidRPr="002A34BE" w:rsidRDefault="00534358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 xml:space="preserve">2 младшая группа № </w:t>
      </w:r>
      <w:r w:rsidR="006E08D1" w:rsidRPr="002A34BE">
        <w:rPr>
          <w:rFonts w:cstheme="minorHAnsi"/>
          <w:color w:val="000000"/>
          <w:sz w:val="26"/>
          <w:szCs w:val="26"/>
          <w:lang w:val="ru-RU"/>
        </w:rPr>
        <w:t>8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 xml:space="preserve"> – </w:t>
      </w:r>
      <w:r w:rsidR="00737B92" w:rsidRPr="002A34BE">
        <w:rPr>
          <w:rFonts w:cstheme="minorHAnsi"/>
          <w:color w:val="000000"/>
          <w:sz w:val="26"/>
          <w:szCs w:val="26"/>
          <w:lang w:val="ru-RU"/>
        </w:rPr>
        <w:t>18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 xml:space="preserve"> детей</w:t>
      </w:r>
      <w:r w:rsidRPr="002A34BE">
        <w:rPr>
          <w:rFonts w:cstheme="minorHAnsi"/>
          <w:color w:val="000000"/>
          <w:sz w:val="26"/>
          <w:szCs w:val="26"/>
          <w:lang w:val="ru-RU"/>
        </w:rPr>
        <w:t>;</w:t>
      </w:r>
    </w:p>
    <w:p w:rsidR="00534358" w:rsidRPr="002A34BE" w:rsidRDefault="00534358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>2 младшая группа №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6E08D1" w:rsidRPr="002A34BE">
        <w:rPr>
          <w:rFonts w:cstheme="minorHAnsi"/>
          <w:color w:val="000000"/>
          <w:sz w:val="26"/>
          <w:szCs w:val="26"/>
          <w:lang w:val="ru-RU"/>
        </w:rPr>
        <w:t>9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 xml:space="preserve"> – </w:t>
      </w:r>
      <w:r w:rsidR="00737B92" w:rsidRPr="002A34BE">
        <w:rPr>
          <w:rFonts w:cstheme="minorHAnsi"/>
          <w:color w:val="000000"/>
          <w:sz w:val="26"/>
          <w:szCs w:val="26"/>
          <w:lang w:val="ru-RU"/>
        </w:rPr>
        <w:t>18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 xml:space="preserve"> детей;</w:t>
      </w:r>
    </w:p>
    <w:p w:rsidR="00143409" w:rsidRPr="002A34BE" w:rsidRDefault="00143409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>2 младшая группа №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 xml:space="preserve"> 1</w:t>
      </w:r>
      <w:r w:rsidR="006E08D1" w:rsidRPr="002A34BE">
        <w:rPr>
          <w:rFonts w:cstheme="minorHAnsi"/>
          <w:color w:val="000000"/>
          <w:sz w:val="26"/>
          <w:szCs w:val="26"/>
          <w:lang w:val="ru-RU"/>
        </w:rPr>
        <w:t>4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 xml:space="preserve"> – 2</w:t>
      </w:r>
      <w:r w:rsidR="00737B92" w:rsidRPr="002A34BE">
        <w:rPr>
          <w:rFonts w:cstheme="minorHAnsi"/>
          <w:color w:val="000000"/>
          <w:sz w:val="26"/>
          <w:szCs w:val="26"/>
          <w:lang w:val="ru-RU"/>
        </w:rPr>
        <w:t>5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 xml:space="preserve"> ребёнка;</w:t>
      </w:r>
    </w:p>
    <w:p w:rsidR="00143409" w:rsidRPr="002A34BE" w:rsidRDefault="00143409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>средняя группа №</w:t>
      </w:r>
      <w:r w:rsidR="006E08D1" w:rsidRPr="002A34BE">
        <w:rPr>
          <w:rFonts w:cstheme="minorHAnsi"/>
          <w:color w:val="000000"/>
          <w:sz w:val="26"/>
          <w:szCs w:val="26"/>
          <w:lang w:val="ru-RU"/>
        </w:rPr>
        <w:t xml:space="preserve"> 5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– </w:t>
      </w:r>
      <w:r w:rsidR="00EA3906">
        <w:rPr>
          <w:rFonts w:cstheme="minorHAnsi"/>
          <w:color w:val="000000"/>
          <w:sz w:val="26"/>
          <w:szCs w:val="26"/>
          <w:lang w:val="ru-RU"/>
        </w:rPr>
        <w:t>25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детей;</w:t>
      </w:r>
    </w:p>
    <w:p w:rsidR="00A203D6" w:rsidRPr="002A34BE" w:rsidRDefault="00731788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 xml:space="preserve">средняя группа </w:t>
      </w:r>
      <w:r w:rsidR="00534358" w:rsidRPr="002A34BE">
        <w:rPr>
          <w:rFonts w:cstheme="minorHAnsi"/>
          <w:color w:val="000000"/>
          <w:sz w:val="26"/>
          <w:szCs w:val="26"/>
          <w:lang w:val="ru-RU"/>
        </w:rPr>
        <w:t>№</w:t>
      </w:r>
      <w:r w:rsidR="006E08D1" w:rsidRPr="002A34BE">
        <w:rPr>
          <w:rFonts w:cstheme="minorHAnsi"/>
          <w:color w:val="000000"/>
          <w:sz w:val="26"/>
          <w:szCs w:val="26"/>
          <w:lang w:val="ru-RU"/>
        </w:rPr>
        <w:t xml:space="preserve"> 12 -</w:t>
      </w:r>
      <w:r w:rsidR="00534358" w:rsidRPr="002A34BE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>2</w:t>
      </w:r>
      <w:r w:rsidR="00737B92" w:rsidRPr="002A34BE">
        <w:rPr>
          <w:rFonts w:cstheme="minorHAnsi"/>
          <w:color w:val="000000"/>
          <w:sz w:val="26"/>
          <w:szCs w:val="26"/>
          <w:lang w:val="ru-RU"/>
        </w:rPr>
        <w:t>5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детей;</w:t>
      </w:r>
    </w:p>
    <w:p w:rsidR="00534358" w:rsidRPr="002A34BE" w:rsidRDefault="00534358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>средняя группа №</w:t>
      </w:r>
      <w:r w:rsidR="006E08D1" w:rsidRPr="002A34BE">
        <w:rPr>
          <w:rFonts w:cstheme="minorHAnsi"/>
          <w:color w:val="000000"/>
          <w:sz w:val="26"/>
          <w:szCs w:val="26"/>
          <w:lang w:val="ru-RU"/>
        </w:rPr>
        <w:t xml:space="preserve"> 15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– 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>27 детей</w:t>
      </w:r>
      <w:r w:rsidRPr="002A34BE">
        <w:rPr>
          <w:rFonts w:cstheme="minorHAnsi"/>
          <w:color w:val="000000"/>
          <w:sz w:val="26"/>
          <w:szCs w:val="26"/>
          <w:lang w:val="ru-RU"/>
        </w:rPr>
        <w:t>;</w:t>
      </w:r>
    </w:p>
    <w:p w:rsidR="00143409" w:rsidRPr="002A34BE" w:rsidRDefault="00143409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>средняя группа №</w:t>
      </w:r>
      <w:r w:rsidR="006E08D1" w:rsidRPr="002A34BE">
        <w:rPr>
          <w:rFonts w:cstheme="minorHAnsi"/>
          <w:color w:val="000000"/>
          <w:sz w:val="26"/>
          <w:szCs w:val="26"/>
          <w:lang w:val="ru-RU"/>
        </w:rPr>
        <w:t xml:space="preserve"> 16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– 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>2</w:t>
      </w:r>
      <w:r w:rsidR="00737B92" w:rsidRPr="002A34BE">
        <w:rPr>
          <w:rFonts w:cstheme="minorHAnsi"/>
          <w:color w:val="000000"/>
          <w:sz w:val="26"/>
          <w:szCs w:val="26"/>
          <w:lang w:val="ru-RU"/>
        </w:rPr>
        <w:t>3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детей</w:t>
      </w:r>
      <w:r w:rsidR="00882049" w:rsidRPr="002A34BE">
        <w:rPr>
          <w:rFonts w:cstheme="minorHAnsi"/>
          <w:color w:val="000000"/>
          <w:sz w:val="26"/>
          <w:szCs w:val="26"/>
          <w:lang w:val="ru-RU"/>
        </w:rPr>
        <w:t>;</w:t>
      </w:r>
    </w:p>
    <w:p w:rsidR="00A203D6" w:rsidRPr="002A34BE" w:rsidRDefault="00731788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 xml:space="preserve">старшая </w:t>
      </w:r>
      <w:r w:rsidR="00BB6BBC" w:rsidRPr="002A34BE">
        <w:rPr>
          <w:rFonts w:cstheme="minorHAnsi"/>
          <w:color w:val="000000"/>
          <w:sz w:val="26"/>
          <w:szCs w:val="26"/>
          <w:lang w:val="ru-RU"/>
        </w:rPr>
        <w:t>группа №</w:t>
      </w:r>
      <w:r w:rsidR="00143409" w:rsidRPr="002A34BE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6E08D1" w:rsidRPr="002A34BE">
        <w:rPr>
          <w:rFonts w:cstheme="minorHAnsi"/>
          <w:color w:val="000000"/>
          <w:sz w:val="26"/>
          <w:szCs w:val="26"/>
          <w:lang w:val="ru-RU"/>
        </w:rPr>
        <w:t xml:space="preserve">1 </w:t>
      </w:r>
      <w:r w:rsidRPr="002A34BE">
        <w:rPr>
          <w:rFonts w:cstheme="minorHAnsi"/>
          <w:color w:val="000000"/>
          <w:sz w:val="26"/>
          <w:szCs w:val="26"/>
          <w:lang w:val="ru-RU"/>
        </w:rPr>
        <w:t>–</w:t>
      </w:r>
      <w:r w:rsidR="00C927C7" w:rsidRPr="002A34BE">
        <w:rPr>
          <w:rFonts w:cstheme="minorHAnsi"/>
          <w:color w:val="000000"/>
          <w:sz w:val="26"/>
          <w:szCs w:val="26"/>
          <w:lang w:val="ru-RU"/>
        </w:rPr>
        <w:t>2</w:t>
      </w:r>
      <w:r w:rsidR="00737B92" w:rsidRPr="002A34BE">
        <w:rPr>
          <w:rFonts w:cstheme="minorHAnsi"/>
          <w:color w:val="000000"/>
          <w:sz w:val="26"/>
          <w:szCs w:val="26"/>
          <w:lang w:val="ru-RU"/>
        </w:rPr>
        <w:t>9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детей;</w:t>
      </w:r>
    </w:p>
    <w:p w:rsidR="00143409" w:rsidRPr="002A34BE" w:rsidRDefault="00143409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 xml:space="preserve">старшая </w:t>
      </w:r>
      <w:r w:rsidR="00BB6BBC" w:rsidRPr="002A34BE">
        <w:rPr>
          <w:rFonts w:cstheme="minorHAnsi"/>
          <w:color w:val="000000"/>
          <w:sz w:val="26"/>
          <w:szCs w:val="26"/>
          <w:lang w:val="ru-RU"/>
        </w:rPr>
        <w:t>группа №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6E08D1" w:rsidRPr="002A34BE">
        <w:rPr>
          <w:rFonts w:cstheme="minorHAnsi"/>
          <w:color w:val="000000"/>
          <w:sz w:val="26"/>
          <w:szCs w:val="26"/>
          <w:lang w:val="ru-RU"/>
        </w:rPr>
        <w:t>6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– 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>2</w:t>
      </w:r>
      <w:r w:rsidR="00737B92" w:rsidRPr="002A34BE">
        <w:rPr>
          <w:rFonts w:cstheme="minorHAnsi"/>
          <w:color w:val="000000"/>
          <w:sz w:val="26"/>
          <w:szCs w:val="26"/>
          <w:lang w:val="ru-RU"/>
        </w:rPr>
        <w:t>4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детей;</w:t>
      </w:r>
    </w:p>
    <w:p w:rsidR="00143409" w:rsidRPr="002A34BE" w:rsidRDefault="00143409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 xml:space="preserve">старшая </w:t>
      </w:r>
      <w:r w:rsidR="00BB6BBC" w:rsidRPr="002A34BE">
        <w:rPr>
          <w:rFonts w:cstheme="minorHAnsi"/>
          <w:color w:val="000000"/>
          <w:sz w:val="26"/>
          <w:szCs w:val="26"/>
          <w:lang w:val="ru-RU"/>
        </w:rPr>
        <w:t>группа №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>1</w:t>
      </w:r>
      <w:r w:rsidR="006E08D1" w:rsidRPr="002A34BE">
        <w:rPr>
          <w:rFonts w:cstheme="minorHAnsi"/>
          <w:color w:val="000000"/>
          <w:sz w:val="26"/>
          <w:szCs w:val="26"/>
          <w:lang w:val="ru-RU"/>
        </w:rPr>
        <w:t>0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– 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>2</w:t>
      </w:r>
      <w:r w:rsidR="00737B92" w:rsidRPr="002A34BE">
        <w:rPr>
          <w:rFonts w:cstheme="minorHAnsi"/>
          <w:color w:val="000000"/>
          <w:sz w:val="26"/>
          <w:szCs w:val="26"/>
          <w:lang w:val="ru-RU"/>
        </w:rPr>
        <w:t>3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детей;</w:t>
      </w:r>
    </w:p>
    <w:p w:rsidR="00143409" w:rsidRPr="002A34BE" w:rsidRDefault="00143409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 xml:space="preserve">старшая </w:t>
      </w:r>
      <w:r w:rsidR="00BB6BBC" w:rsidRPr="002A34BE">
        <w:rPr>
          <w:rFonts w:cstheme="minorHAnsi"/>
          <w:color w:val="000000"/>
          <w:sz w:val="26"/>
          <w:szCs w:val="26"/>
          <w:lang w:val="ru-RU"/>
        </w:rPr>
        <w:t>группа №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1</w:t>
      </w:r>
      <w:r w:rsidR="006E08D1" w:rsidRPr="002A34BE">
        <w:rPr>
          <w:rFonts w:cstheme="minorHAnsi"/>
          <w:color w:val="000000"/>
          <w:sz w:val="26"/>
          <w:szCs w:val="26"/>
          <w:lang w:val="ru-RU"/>
        </w:rPr>
        <w:t>8</w:t>
      </w:r>
      <w:r w:rsidR="00357122" w:rsidRPr="002A34BE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– </w:t>
      </w:r>
      <w:r w:rsidR="00882049" w:rsidRPr="002A34BE">
        <w:rPr>
          <w:rFonts w:cstheme="minorHAnsi"/>
          <w:color w:val="000000"/>
          <w:sz w:val="26"/>
          <w:szCs w:val="26"/>
          <w:lang w:val="ru-RU"/>
        </w:rPr>
        <w:t>2</w:t>
      </w:r>
      <w:r w:rsidR="003C1293" w:rsidRPr="002A34BE">
        <w:rPr>
          <w:rFonts w:cstheme="minorHAnsi"/>
          <w:color w:val="000000"/>
          <w:sz w:val="26"/>
          <w:szCs w:val="26"/>
          <w:lang w:val="ru-RU"/>
        </w:rPr>
        <w:t>8 детей</w:t>
      </w:r>
      <w:r w:rsidRPr="002A34BE">
        <w:rPr>
          <w:rFonts w:cstheme="minorHAnsi"/>
          <w:color w:val="000000"/>
          <w:sz w:val="26"/>
          <w:szCs w:val="26"/>
          <w:lang w:val="ru-RU"/>
        </w:rPr>
        <w:t>;</w:t>
      </w:r>
    </w:p>
    <w:p w:rsidR="00A203D6" w:rsidRPr="002A34BE" w:rsidRDefault="00731788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>подготовительная к школе группа</w:t>
      </w:r>
      <w:r w:rsidR="00534358" w:rsidRPr="002A34BE">
        <w:rPr>
          <w:rFonts w:cstheme="minorHAnsi"/>
          <w:color w:val="000000"/>
          <w:sz w:val="26"/>
          <w:szCs w:val="26"/>
          <w:lang w:val="ru-RU"/>
        </w:rPr>
        <w:t xml:space="preserve"> №</w:t>
      </w:r>
      <w:r w:rsidR="006E08D1" w:rsidRPr="002A34BE">
        <w:rPr>
          <w:rFonts w:cstheme="minorHAnsi"/>
          <w:color w:val="000000"/>
          <w:sz w:val="26"/>
          <w:szCs w:val="26"/>
          <w:lang w:val="ru-RU"/>
        </w:rPr>
        <w:t xml:space="preserve"> 4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–</w:t>
      </w:r>
      <w:r w:rsidR="00534358" w:rsidRPr="002A34BE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C1293" w:rsidRPr="002A34BE">
        <w:rPr>
          <w:rFonts w:cstheme="minorHAnsi"/>
          <w:color w:val="000000"/>
          <w:sz w:val="26"/>
          <w:szCs w:val="26"/>
          <w:lang w:val="ru-RU"/>
        </w:rPr>
        <w:t>2</w:t>
      </w:r>
      <w:r w:rsidR="00737B92" w:rsidRPr="002A34BE">
        <w:rPr>
          <w:rFonts w:cstheme="minorHAnsi"/>
          <w:color w:val="000000"/>
          <w:sz w:val="26"/>
          <w:szCs w:val="26"/>
          <w:lang w:val="ru-RU"/>
        </w:rPr>
        <w:t>5</w:t>
      </w:r>
      <w:r w:rsidR="003C1293" w:rsidRPr="002A34BE">
        <w:rPr>
          <w:rFonts w:cstheme="minorHAnsi"/>
          <w:color w:val="000000"/>
          <w:sz w:val="26"/>
          <w:szCs w:val="26"/>
          <w:lang w:val="ru-RU"/>
        </w:rPr>
        <w:t xml:space="preserve"> детей</w:t>
      </w:r>
      <w:r w:rsidR="00534358" w:rsidRPr="002A34BE">
        <w:rPr>
          <w:rFonts w:cstheme="minorHAnsi"/>
          <w:color w:val="000000"/>
          <w:sz w:val="26"/>
          <w:szCs w:val="26"/>
          <w:lang w:val="ru-RU"/>
        </w:rPr>
        <w:t>;</w:t>
      </w:r>
    </w:p>
    <w:p w:rsidR="00143409" w:rsidRPr="002A34BE" w:rsidRDefault="00143409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>подготовительная к школе группа №</w:t>
      </w:r>
      <w:r w:rsidR="006E08D1" w:rsidRPr="002A34BE">
        <w:rPr>
          <w:rFonts w:cstheme="minorHAnsi"/>
          <w:color w:val="000000"/>
          <w:sz w:val="26"/>
          <w:szCs w:val="26"/>
          <w:lang w:val="ru-RU"/>
        </w:rPr>
        <w:t xml:space="preserve"> 7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– </w:t>
      </w:r>
      <w:r w:rsidR="00C927C7" w:rsidRPr="002A34BE">
        <w:rPr>
          <w:rFonts w:cstheme="minorHAnsi"/>
          <w:color w:val="000000"/>
          <w:sz w:val="26"/>
          <w:szCs w:val="26"/>
          <w:lang w:val="ru-RU"/>
        </w:rPr>
        <w:t>2</w:t>
      </w:r>
      <w:r w:rsidR="00737B92" w:rsidRPr="002A34BE">
        <w:rPr>
          <w:rFonts w:cstheme="minorHAnsi"/>
          <w:color w:val="000000"/>
          <w:sz w:val="26"/>
          <w:szCs w:val="26"/>
          <w:lang w:val="ru-RU"/>
        </w:rPr>
        <w:t>5</w:t>
      </w:r>
      <w:r w:rsidR="003C1293" w:rsidRPr="002A34BE">
        <w:rPr>
          <w:rFonts w:cstheme="minorHAnsi"/>
          <w:color w:val="000000"/>
          <w:sz w:val="26"/>
          <w:szCs w:val="26"/>
          <w:lang w:val="ru-RU"/>
        </w:rPr>
        <w:t xml:space="preserve"> детей</w:t>
      </w:r>
      <w:r w:rsidR="00882049" w:rsidRPr="002A34BE">
        <w:rPr>
          <w:rFonts w:cstheme="minorHAnsi"/>
          <w:color w:val="000000"/>
          <w:sz w:val="26"/>
          <w:szCs w:val="26"/>
          <w:lang w:val="ru-RU"/>
        </w:rPr>
        <w:t>;</w:t>
      </w:r>
    </w:p>
    <w:p w:rsidR="00143409" w:rsidRPr="002A34BE" w:rsidRDefault="00143409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>по</w:t>
      </w:r>
      <w:r w:rsidR="003C1293" w:rsidRPr="002A34BE">
        <w:rPr>
          <w:rFonts w:cstheme="minorHAnsi"/>
          <w:color w:val="000000"/>
          <w:sz w:val="26"/>
          <w:szCs w:val="26"/>
          <w:lang w:val="ru-RU"/>
        </w:rPr>
        <w:t>дготовительная к школе группа №</w:t>
      </w:r>
      <w:r w:rsidR="006E08D1" w:rsidRPr="002A34BE">
        <w:rPr>
          <w:rFonts w:cstheme="minorHAnsi"/>
          <w:color w:val="000000"/>
          <w:sz w:val="26"/>
          <w:szCs w:val="26"/>
          <w:lang w:val="ru-RU"/>
        </w:rPr>
        <w:t xml:space="preserve">  13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– </w:t>
      </w:r>
      <w:r w:rsidR="00737B92" w:rsidRPr="002A34BE">
        <w:rPr>
          <w:rFonts w:cstheme="minorHAnsi"/>
          <w:color w:val="000000"/>
          <w:sz w:val="26"/>
          <w:szCs w:val="26"/>
          <w:lang w:val="ru-RU"/>
        </w:rPr>
        <w:t>28</w:t>
      </w:r>
      <w:r w:rsidR="003C1293" w:rsidRPr="002A34BE">
        <w:rPr>
          <w:rFonts w:cstheme="minorHAnsi"/>
          <w:color w:val="000000"/>
          <w:sz w:val="26"/>
          <w:szCs w:val="26"/>
          <w:lang w:val="ru-RU"/>
        </w:rPr>
        <w:t xml:space="preserve"> ребенок</w:t>
      </w:r>
      <w:r w:rsidR="00882049" w:rsidRPr="002A34BE">
        <w:rPr>
          <w:rFonts w:cstheme="minorHAnsi"/>
          <w:color w:val="000000"/>
          <w:sz w:val="26"/>
          <w:szCs w:val="26"/>
          <w:lang w:val="ru-RU"/>
        </w:rPr>
        <w:t>;</w:t>
      </w:r>
    </w:p>
    <w:p w:rsidR="00534358" w:rsidRPr="002A34BE" w:rsidRDefault="00534358" w:rsidP="00E56F58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A34BE">
        <w:rPr>
          <w:rFonts w:cstheme="minorHAnsi"/>
          <w:color w:val="000000"/>
          <w:sz w:val="26"/>
          <w:szCs w:val="26"/>
          <w:lang w:val="ru-RU"/>
        </w:rPr>
        <w:t>подготовительная к школе группа №</w:t>
      </w:r>
      <w:r w:rsidR="006E08D1" w:rsidRPr="002A34BE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143409" w:rsidRPr="002A34BE">
        <w:rPr>
          <w:rFonts w:cstheme="minorHAnsi"/>
          <w:color w:val="000000"/>
          <w:sz w:val="26"/>
          <w:szCs w:val="26"/>
          <w:lang w:val="ru-RU"/>
        </w:rPr>
        <w:t>1</w:t>
      </w:r>
      <w:r w:rsidR="006E08D1" w:rsidRPr="002A34BE">
        <w:rPr>
          <w:rFonts w:cstheme="minorHAnsi"/>
          <w:color w:val="000000"/>
          <w:sz w:val="26"/>
          <w:szCs w:val="26"/>
          <w:lang w:val="ru-RU"/>
        </w:rPr>
        <w:t>7</w:t>
      </w:r>
      <w:r w:rsidRPr="002A34BE">
        <w:rPr>
          <w:rFonts w:cstheme="minorHAnsi"/>
          <w:color w:val="000000"/>
          <w:sz w:val="26"/>
          <w:szCs w:val="26"/>
          <w:lang w:val="ru-RU"/>
        </w:rPr>
        <w:t xml:space="preserve"> – </w:t>
      </w:r>
      <w:r w:rsidR="00737B92" w:rsidRPr="002A34BE">
        <w:rPr>
          <w:rFonts w:cstheme="minorHAnsi"/>
          <w:color w:val="000000"/>
          <w:sz w:val="26"/>
          <w:szCs w:val="26"/>
          <w:lang w:val="ru-RU"/>
        </w:rPr>
        <w:t>27</w:t>
      </w:r>
      <w:r w:rsidR="003C1293" w:rsidRPr="002A34BE">
        <w:rPr>
          <w:rFonts w:cstheme="minorHAnsi"/>
          <w:color w:val="000000"/>
          <w:sz w:val="26"/>
          <w:szCs w:val="26"/>
          <w:lang w:val="ru-RU"/>
        </w:rPr>
        <w:t xml:space="preserve"> детей</w:t>
      </w:r>
      <w:r w:rsidRPr="002A34BE">
        <w:rPr>
          <w:rFonts w:cstheme="minorHAnsi"/>
          <w:color w:val="000000"/>
          <w:sz w:val="26"/>
          <w:szCs w:val="26"/>
          <w:lang w:val="ru-RU"/>
        </w:rPr>
        <w:t>.</w:t>
      </w:r>
    </w:p>
    <w:p w:rsidR="00A203D6" w:rsidRPr="00B96EDC" w:rsidRDefault="00731788" w:rsidP="00E56F58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A203D6" w:rsidRPr="00B96EDC" w:rsidRDefault="00731788" w:rsidP="00E56F58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диагностические занятия (по каждому разделу программы);</w:t>
      </w:r>
    </w:p>
    <w:p w:rsidR="00A203D6" w:rsidRPr="00B96EDC" w:rsidRDefault="00731788" w:rsidP="00E56F58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B96EDC">
        <w:rPr>
          <w:rFonts w:cstheme="minorHAnsi"/>
          <w:color w:val="000000"/>
          <w:sz w:val="26"/>
          <w:szCs w:val="26"/>
        </w:rPr>
        <w:t>диагностические</w:t>
      </w:r>
      <w:proofErr w:type="spellEnd"/>
      <w:r w:rsidR="006C278B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Pr="00B96EDC">
        <w:rPr>
          <w:rFonts w:cstheme="minorHAnsi"/>
          <w:color w:val="000000"/>
          <w:sz w:val="26"/>
          <w:szCs w:val="26"/>
        </w:rPr>
        <w:t>срезы</w:t>
      </w:r>
      <w:proofErr w:type="spellEnd"/>
      <w:r w:rsidRPr="00B96EDC">
        <w:rPr>
          <w:rFonts w:cstheme="minorHAnsi"/>
          <w:color w:val="000000"/>
          <w:sz w:val="26"/>
          <w:szCs w:val="26"/>
        </w:rPr>
        <w:t>;</w:t>
      </w:r>
    </w:p>
    <w:p w:rsidR="00A203D6" w:rsidRPr="00B96EDC" w:rsidRDefault="00731788" w:rsidP="00E56F58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6"/>
          <w:szCs w:val="26"/>
        </w:rPr>
      </w:pPr>
      <w:proofErr w:type="spellStart"/>
      <w:proofErr w:type="gramStart"/>
      <w:r w:rsidRPr="00B96EDC">
        <w:rPr>
          <w:rFonts w:cstheme="minorHAnsi"/>
          <w:color w:val="000000"/>
          <w:sz w:val="26"/>
          <w:szCs w:val="26"/>
        </w:rPr>
        <w:t>наблюдения</w:t>
      </w:r>
      <w:proofErr w:type="spellEnd"/>
      <w:proofErr w:type="gramEnd"/>
      <w:r w:rsidRPr="00B96EDC">
        <w:rPr>
          <w:rFonts w:cstheme="minorHAnsi"/>
          <w:color w:val="000000"/>
          <w:sz w:val="26"/>
          <w:szCs w:val="26"/>
        </w:rPr>
        <w:t xml:space="preserve">, </w:t>
      </w:r>
      <w:proofErr w:type="spellStart"/>
      <w:r w:rsidRPr="00B96EDC">
        <w:rPr>
          <w:rFonts w:cstheme="minorHAnsi"/>
          <w:color w:val="000000"/>
          <w:sz w:val="26"/>
          <w:szCs w:val="26"/>
        </w:rPr>
        <w:t>итоговые</w:t>
      </w:r>
      <w:proofErr w:type="spellEnd"/>
      <w:r w:rsidR="006C278B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Pr="00B96EDC">
        <w:rPr>
          <w:rFonts w:cstheme="minorHAnsi"/>
          <w:color w:val="000000"/>
          <w:sz w:val="26"/>
          <w:szCs w:val="26"/>
        </w:rPr>
        <w:t>занятия</w:t>
      </w:r>
      <w:proofErr w:type="spellEnd"/>
      <w:r w:rsidRPr="00B96EDC">
        <w:rPr>
          <w:rFonts w:cstheme="minorHAnsi"/>
          <w:color w:val="000000"/>
          <w:sz w:val="26"/>
          <w:szCs w:val="26"/>
        </w:rPr>
        <w:t>.</w:t>
      </w:r>
    </w:p>
    <w:p w:rsidR="00A203D6" w:rsidRPr="00B96EDC" w:rsidRDefault="00731788" w:rsidP="00E56F58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6C278B">
        <w:rPr>
          <w:rFonts w:cstheme="minorHAnsi"/>
          <w:color w:val="000000"/>
          <w:sz w:val="26"/>
          <w:szCs w:val="26"/>
          <w:lang w:val="ru-RU"/>
        </w:rPr>
        <w:t>БДОУ (ООП БДОУ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</w:t>
      </w:r>
      <w:r w:rsidR="0072583C">
        <w:rPr>
          <w:rFonts w:cstheme="minorHAnsi"/>
          <w:color w:val="000000"/>
          <w:sz w:val="26"/>
          <w:szCs w:val="26"/>
          <w:lang w:val="ru-RU"/>
        </w:rPr>
        <w:t>БДОУ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gramStart"/>
      <w:r w:rsidRPr="00B96EDC">
        <w:rPr>
          <w:rFonts w:cstheme="minorHAnsi"/>
          <w:color w:val="000000"/>
          <w:sz w:val="26"/>
          <w:szCs w:val="26"/>
          <w:lang w:val="ru-RU"/>
        </w:rPr>
        <w:t>на конец</w:t>
      </w:r>
      <w:proofErr w:type="gramEnd"/>
      <w:r w:rsidRPr="00B96EDC">
        <w:rPr>
          <w:rFonts w:cstheme="minorHAnsi"/>
          <w:color w:val="000000"/>
          <w:sz w:val="26"/>
          <w:szCs w:val="26"/>
          <w:lang w:val="ru-RU"/>
        </w:rPr>
        <w:t xml:space="preserve"> 20</w:t>
      </w:r>
      <w:r w:rsidR="007D02EC" w:rsidRPr="00B96EDC">
        <w:rPr>
          <w:rFonts w:cstheme="minorHAnsi"/>
          <w:color w:val="000000"/>
          <w:sz w:val="26"/>
          <w:szCs w:val="26"/>
          <w:lang w:val="ru-RU"/>
        </w:rPr>
        <w:t>2</w:t>
      </w:r>
      <w:r w:rsidR="00E850B4">
        <w:rPr>
          <w:rFonts w:cstheme="minorHAnsi"/>
          <w:color w:val="000000"/>
          <w:sz w:val="26"/>
          <w:szCs w:val="26"/>
          <w:lang w:val="ru-RU"/>
        </w:rPr>
        <w:t>2</w:t>
      </w:r>
      <w:r w:rsidR="007D02EC" w:rsidRPr="00B96ED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B96EDC">
        <w:rPr>
          <w:rFonts w:cstheme="minorHAnsi"/>
          <w:color w:val="000000"/>
          <w:sz w:val="26"/>
          <w:szCs w:val="26"/>
          <w:lang w:val="ru-RU"/>
        </w:rPr>
        <w:t>года выглядят следующим образом:</w:t>
      </w:r>
    </w:p>
    <w:tbl>
      <w:tblPr>
        <w:tblW w:w="994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5"/>
        <w:gridCol w:w="808"/>
        <w:gridCol w:w="62"/>
        <w:gridCol w:w="684"/>
        <w:gridCol w:w="808"/>
        <w:gridCol w:w="767"/>
        <w:gridCol w:w="643"/>
        <w:gridCol w:w="766"/>
        <w:gridCol w:w="808"/>
        <w:gridCol w:w="62"/>
        <w:gridCol w:w="2093"/>
      </w:tblGrid>
      <w:tr w:rsidR="00836024" w:rsidRPr="00B96EDC" w:rsidTr="00836024">
        <w:trPr>
          <w:trHeight w:val="898"/>
        </w:trPr>
        <w:tc>
          <w:tcPr>
            <w:tcW w:w="24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836024" w:rsidRPr="00B96EDC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lastRenderedPageBreak/>
              <w:t>Уровень</w:t>
            </w:r>
          </w:p>
          <w:p w:rsidR="00836024" w:rsidRPr="00B96EDC" w:rsidRDefault="00836024" w:rsidP="0083602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развития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36024" w:rsidRPr="00B96EDC" w:rsidRDefault="00836024" w:rsidP="0083602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Выше нормы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36024" w:rsidRPr="00B96EDC" w:rsidRDefault="00836024" w:rsidP="0083602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Норма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36024" w:rsidRPr="00B96EDC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Ниже</w:t>
            </w:r>
          </w:p>
          <w:p w:rsidR="00836024" w:rsidRPr="00B96EDC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нормы</w:t>
            </w:r>
          </w:p>
        </w:tc>
        <w:tc>
          <w:tcPr>
            <w:tcW w:w="2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36024" w:rsidRPr="00B96EDC" w:rsidRDefault="00836024" w:rsidP="0083602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Итого</w:t>
            </w:r>
          </w:p>
        </w:tc>
      </w:tr>
      <w:tr w:rsidR="00836024" w:rsidRPr="00B96EDC" w:rsidTr="00836024">
        <w:trPr>
          <w:trHeight w:val="363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6024" w:rsidRPr="00B96EDC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целевых</w:t>
            </w:r>
          </w:p>
          <w:p w:rsidR="00836024" w:rsidRPr="00B96EDC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ориентиров</w:t>
            </w:r>
          </w:p>
          <w:p w:rsidR="00836024" w:rsidRPr="00B96EDC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детского</w:t>
            </w:r>
          </w:p>
          <w:p w:rsidR="00836024" w:rsidRPr="00B96EDC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развития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52EDA">
              <w:rPr>
                <w:rFonts w:cstheme="minorHAnsi"/>
                <w:color w:val="000000"/>
                <w:sz w:val="26"/>
                <w:szCs w:val="26"/>
                <w:lang w:val="ru-RU"/>
              </w:rPr>
              <w:t>Кол-</w:t>
            </w:r>
          </w:p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52EDA">
              <w:rPr>
                <w:rFonts w:cstheme="minorHAnsi"/>
                <w:color w:val="000000"/>
                <w:sz w:val="26"/>
                <w:szCs w:val="26"/>
                <w:lang w:val="ru-RU"/>
              </w:rPr>
              <w:t>во</w:t>
            </w:r>
          </w:p>
        </w:tc>
        <w:tc>
          <w:tcPr>
            <w:tcW w:w="62" w:type="dxa"/>
            <w:tcBorders>
              <w:top w:val="single" w:sz="4" w:space="0" w:color="auto"/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52EDA">
              <w:rPr>
                <w:rFonts w:cstheme="minorHAnsi"/>
                <w:color w:val="000000"/>
                <w:sz w:val="26"/>
                <w:szCs w:val="26"/>
                <w:lang w:val="ru-RU"/>
              </w:rPr>
              <w:t>%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52EDA">
              <w:rPr>
                <w:rFonts w:cstheme="minorHAnsi"/>
                <w:color w:val="000000"/>
                <w:sz w:val="26"/>
                <w:szCs w:val="26"/>
                <w:lang w:val="ru-RU"/>
              </w:rPr>
              <w:t>Кол-</w:t>
            </w:r>
          </w:p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52EDA">
              <w:rPr>
                <w:rFonts w:cstheme="minorHAnsi"/>
                <w:color w:val="000000"/>
                <w:sz w:val="26"/>
                <w:szCs w:val="26"/>
                <w:lang w:val="ru-RU"/>
              </w:rPr>
              <w:t>во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52EDA">
              <w:rPr>
                <w:rFonts w:cstheme="minorHAnsi"/>
                <w:color w:val="000000"/>
                <w:sz w:val="26"/>
                <w:szCs w:val="26"/>
                <w:lang w:val="ru-RU"/>
              </w:rPr>
              <w:t>%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52EDA">
              <w:rPr>
                <w:rFonts w:cstheme="minorHAnsi"/>
                <w:color w:val="000000"/>
                <w:sz w:val="26"/>
                <w:szCs w:val="26"/>
                <w:lang w:val="ru-RU"/>
              </w:rPr>
              <w:t>Кол-</w:t>
            </w:r>
          </w:p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52EDA">
              <w:rPr>
                <w:rFonts w:cstheme="minorHAnsi"/>
                <w:color w:val="000000"/>
                <w:sz w:val="26"/>
                <w:szCs w:val="26"/>
                <w:lang w:val="ru-RU"/>
              </w:rPr>
              <w:t>во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52EDA">
              <w:rPr>
                <w:rFonts w:cstheme="minorHAnsi"/>
                <w:color w:val="000000"/>
                <w:sz w:val="26"/>
                <w:szCs w:val="26"/>
                <w:lang w:val="ru-RU"/>
              </w:rPr>
              <w:t>%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52EDA">
              <w:rPr>
                <w:rFonts w:cstheme="minorHAnsi"/>
                <w:color w:val="000000"/>
                <w:sz w:val="26"/>
                <w:szCs w:val="26"/>
                <w:lang w:val="ru-RU"/>
              </w:rPr>
              <w:t>Кол-</w:t>
            </w:r>
          </w:p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52EDA">
              <w:rPr>
                <w:rFonts w:cstheme="minorHAnsi"/>
                <w:color w:val="000000"/>
                <w:sz w:val="26"/>
                <w:szCs w:val="26"/>
                <w:lang w:val="ru-RU"/>
              </w:rPr>
              <w:t>во</w:t>
            </w:r>
          </w:p>
        </w:tc>
        <w:tc>
          <w:tcPr>
            <w:tcW w:w="62" w:type="dxa"/>
            <w:tcBorders>
              <w:top w:val="single" w:sz="4" w:space="0" w:color="auto"/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52EDA">
              <w:rPr>
                <w:rFonts w:cstheme="minorHAnsi"/>
                <w:color w:val="000000"/>
                <w:sz w:val="26"/>
                <w:szCs w:val="26"/>
                <w:lang w:val="ru-RU"/>
              </w:rPr>
              <w:t>%</w:t>
            </w:r>
          </w:p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52EDA">
              <w:rPr>
                <w:rFonts w:cstheme="minorHAnsi"/>
                <w:color w:val="000000"/>
                <w:sz w:val="26"/>
                <w:szCs w:val="26"/>
                <w:lang w:val="ru-RU"/>
              </w:rPr>
              <w:t>воспитанников</w:t>
            </w:r>
          </w:p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52EDA">
              <w:rPr>
                <w:rFonts w:cstheme="minorHAnsi"/>
                <w:color w:val="000000"/>
                <w:sz w:val="26"/>
                <w:szCs w:val="26"/>
                <w:lang w:val="ru-RU"/>
              </w:rPr>
              <w:t>в пределе</w:t>
            </w:r>
          </w:p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52EDA">
              <w:rPr>
                <w:rFonts w:cstheme="minorHAnsi"/>
                <w:color w:val="000000"/>
                <w:sz w:val="26"/>
                <w:szCs w:val="26"/>
                <w:lang w:val="ru-RU"/>
              </w:rPr>
              <w:t>нормы</w:t>
            </w:r>
          </w:p>
        </w:tc>
      </w:tr>
      <w:tr w:rsidR="00836024" w:rsidRPr="00B96EDC" w:rsidTr="00836024">
        <w:trPr>
          <w:trHeight w:val="375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836024" w:rsidRPr="00B96EDC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2" w:type="dxa"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4" w:type="dxa"/>
            <w:vMerge/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7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2" w:type="dxa"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93" w:type="dxa"/>
            <w:vMerge/>
            <w:tcBorders>
              <w:righ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</w:tr>
      <w:tr w:rsidR="00836024" w:rsidRPr="00B96EDC" w:rsidTr="00836024">
        <w:trPr>
          <w:trHeight w:val="375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836024" w:rsidRPr="00B96EDC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2" w:type="dxa"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4" w:type="dxa"/>
            <w:vMerge/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7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2" w:type="dxa"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93" w:type="dxa"/>
            <w:vMerge/>
            <w:tcBorders>
              <w:righ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</w:tr>
      <w:tr w:rsidR="00836024" w:rsidRPr="00B96EDC" w:rsidTr="00836024">
        <w:trPr>
          <w:trHeight w:val="375"/>
        </w:trPr>
        <w:tc>
          <w:tcPr>
            <w:tcW w:w="2445" w:type="dxa"/>
            <w:vMerge/>
            <w:tcBorders>
              <w:left w:val="single" w:sz="4" w:space="0" w:color="auto"/>
            </w:tcBorders>
          </w:tcPr>
          <w:p w:rsidR="00836024" w:rsidRPr="00B96EDC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2" w:type="dxa"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4" w:type="dxa"/>
            <w:vMerge w:val="restart"/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7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2" w:type="dxa"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93" w:type="dxa"/>
            <w:vMerge/>
            <w:tcBorders>
              <w:righ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</w:tr>
      <w:tr w:rsidR="00836024" w:rsidRPr="00B96EDC" w:rsidTr="004E2775">
        <w:trPr>
          <w:trHeight w:val="68"/>
        </w:trPr>
        <w:tc>
          <w:tcPr>
            <w:tcW w:w="2445" w:type="dxa"/>
            <w:vMerge w:val="restart"/>
            <w:tcBorders>
              <w:left w:val="single" w:sz="8" w:space="0" w:color="000000"/>
            </w:tcBorders>
          </w:tcPr>
          <w:p w:rsidR="00836024" w:rsidRPr="003C1293" w:rsidRDefault="00836024" w:rsidP="00836024">
            <w:pPr>
              <w:spacing w:before="0" w:beforeAutospacing="0" w:after="0" w:afterAutospacing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62" w:type="dxa"/>
            <w:tcBorders>
              <w:left w:val="single" w:sz="8" w:space="0" w:color="000000"/>
              <w:bottom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4" w:type="dxa"/>
            <w:vMerge/>
            <w:tcBorders>
              <w:bottom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2" w:type="dxa"/>
            <w:tcBorders>
              <w:left w:val="single" w:sz="8" w:space="0" w:color="000000"/>
              <w:bottom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9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</w:tr>
      <w:tr w:rsidR="00836024" w:rsidRPr="00B96EDC" w:rsidTr="00836024">
        <w:trPr>
          <w:trHeight w:val="360"/>
        </w:trPr>
        <w:tc>
          <w:tcPr>
            <w:tcW w:w="2445" w:type="dxa"/>
            <w:vMerge/>
            <w:tcBorders>
              <w:left w:val="single" w:sz="8" w:space="0" w:color="000000"/>
            </w:tcBorders>
          </w:tcPr>
          <w:p w:rsidR="00836024" w:rsidRPr="003C1293" w:rsidRDefault="00836024" w:rsidP="00836024">
            <w:pPr>
              <w:spacing w:before="0" w:beforeAutospacing="0" w:after="0" w:afterAutospacing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 w:val="restart"/>
            <w:tcBorders>
              <w:left w:val="single" w:sz="8" w:space="0" w:color="000000"/>
            </w:tcBorders>
          </w:tcPr>
          <w:p w:rsidR="00836024" w:rsidRPr="00C52EDA" w:rsidRDefault="003C1293" w:rsidP="00C52EDA">
            <w:pPr>
              <w:spacing w:before="0" w:beforeAutospacing="0" w:after="0" w:afterAutospacing="0"/>
              <w:rPr>
                <w:rFonts w:cstheme="minorHAnsi"/>
                <w:sz w:val="26"/>
                <w:szCs w:val="26"/>
                <w:lang w:val="ru-RU"/>
              </w:rPr>
            </w:pPr>
            <w:r w:rsidRPr="00C52EDA">
              <w:rPr>
                <w:rFonts w:cstheme="minorHAnsi"/>
                <w:sz w:val="26"/>
                <w:szCs w:val="26"/>
                <w:lang w:val="ru-RU"/>
              </w:rPr>
              <w:t>1</w:t>
            </w:r>
            <w:r w:rsidR="00C52EDA">
              <w:rPr>
                <w:rFonts w:cstheme="minorHAnsi"/>
                <w:sz w:val="26"/>
                <w:szCs w:val="26"/>
                <w:lang w:val="ru-RU"/>
              </w:rPr>
              <w:t>6</w:t>
            </w:r>
            <w:r w:rsidRPr="00C52EDA">
              <w:rPr>
                <w:rFonts w:cstheme="minorHAnsi"/>
                <w:sz w:val="26"/>
                <w:szCs w:val="26"/>
                <w:lang w:val="ru-RU"/>
              </w:rPr>
              <w:t>2</w:t>
            </w:r>
          </w:p>
        </w:tc>
        <w:tc>
          <w:tcPr>
            <w:tcW w:w="62" w:type="dxa"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684" w:type="dxa"/>
            <w:vMerge w:val="restart"/>
          </w:tcPr>
          <w:p w:rsidR="00836024" w:rsidRPr="00C52EDA" w:rsidRDefault="00C52EDA" w:rsidP="003C1293">
            <w:pPr>
              <w:spacing w:before="0" w:beforeAutospacing="0" w:after="0" w:afterAutospacing="0"/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36</w:t>
            </w:r>
            <w:r w:rsidR="00836024" w:rsidRPr="00C52EDA">
              <w:rPr>
                <w:rFonts w:cstheme="minorHAnsi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808" w:type="dxa"/>
            <w:vMerge w:val="restart"/>
            <w:tcBorders>
              <w:left w:val="single" w:sz="8" w:space="0" w:color="000000"/>
            </w:tcBorders>
          </w:tcPr>
          <w:p w:rsidR="00836024" w:rsidRPr="00C52EDA" w:rsidRDefault="00C52EDA" w:rsidP="003C1293">
            <w:pPr>
              <w:spacing w:before="0" w:beforeAutospacing="0" w:after="0" w:afterAutospacing="0"/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204</w:t>
            </w:r>
          </w:p>
        </w:tc>
        <w:tc>
          <w:tcPr>
            <w:tcW w:w="767" w:type="dxa"/>
            <w:vMerge w:val="restart"/>
            <w:tcBorders>
              <w:left w:val="single" w:sz="8" w:space="0" w:color="000000"/>
            </w:tcBorders>
          </w:tcPr>
          <w:p w:rsidR="00836024" w:rsidRPr="00C52EDA" w:rsidRDefault="00C52EDA" w:rsidP="003C1293">
            <w:pPr>
              <w:spacing w:before="0" w:beforeAutospacing="0" w:after="0" w:afterAutospacing="0"/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46</w:t>
            </w:r>
            <w:r w:rsidR="00836024" w:rsidRPr="00C52EDA">
              <w:rPr>
                <w:rFonts w:cstheme="minorHAnsi"/>
                <w:sz w:val="26"/>
                <w:szCs w:val="26"/>
                <w:lang w:val="ru-RU"/>
              </w:rPr>
              <w:t>%</w:t>
            </w:r>
          </w:p>
        </w:tc>
        <w:tc>
          <w:tcPr>
            <w:tcW w:w="643" w:type="dxa"/>
            <w:vMerge w:val="restart"/>
            <w:tcBorders>
              <w:left w:val="single" w:sz="8" w:space="0" w:color="000000"/>
            </w:tcBorders>
          </w:tcPr>
          <w:p w:rsidR="00836024" w:rsidRPr="00C52EDA" w:rsidRDefault="00C52EDA" w:rsidP="003C1293">
            <w:pPr>
              <w:spacing w:before="0" w:beforeAutospacing="0" w:after="0" w:afterAutospacing="0"/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23</w:t>
            </w:r>
          </w:p>
        </w:tc>
        <w:tc>
          <w:tcPr>
            <w:tcW w:w="766" w:type="dxa"/>
            <w:vMerge w:val="restart"/>
            <w:tcBorders>
              <w:left w:val="single" w:sz="8" w:space="0" w:color="000000"/>
            </w:tcBorders>
          </w:tcPr>
          <w:p w:rsidR="00836024" w:rsidRPr="00C52EDA" w:rsidRDefault="00C52EDA" w:rsidP="00836024">
            <w:pPr>
              <w:spacing w:before="0" w:beforeAutospacing="0" w:after="0" w:afterAutospacing="0"/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5</w:t>
            </w:r>
            <w:r w:rsidR="00836024" w:rsidRPr="00C52EDA">
              <w:rPr>
                <w:rFonts w:cstheme="minorHAnsi"/>
                <w:sz w:val="26"/>
                <w:szCs w:val="26"/>
                <w:lang w:val="ru-RU"/>
              </w:rPr>
              <w:t>%</w:t>
            </w:r>
          </w:p>
        </w:tc>
        <w:tc>
          <w:tcPr>
            <w:tcW w:w="808" w:type="dxa"/>
            <w:vMerge w:val="restart"/>
            <w:tcBorders>
              <w:left w:val="single" w:sz="8" w:space="0" w:color="000000"/>
            </w:tcBorders>
          </w:tcPr>
          <w:p w:rsidR="00836024" w:rsidRPr="00C52EDA" w:rsidRDefault="00C52EDA" w:rsidP="00836024">
            <w:pPr>
              <w:spacing w:before="0" w:beforeAutospacing="0" w:after="0" w:afterAutospacing="0"/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389</w:t>
            </w:r>
          </w:p>
        </w:tc>
        <w:tc>
          <w:tcPr>
            <w:tcW w:w="62" w:type="dxa"/>
            <w:tcBorders>
              <w:left w:val="single" w:sz="8" w:space="0" w:color="000000"/>
            </w:tcBorders>
          </w:tcPr>
          <w:p w:rsidR="00836024" w:rsidRPr="00C52EDA" w:rsidRDefault="00836024" w:rsidP="00836024">
            <w:pPr>
              <w:spacing w:before="0" w:beforeAutospacing="0" w:after="0" w:afterAutospacing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093" w:type="dxa"/>
            <w:vMerge w:val="restart"/>
            <w:tcBorders>
              <w:right w:val="single" w:sz="8" w:space="0" w:color="000000"/>
            </w:tcBorders>
          </w:tcPr>
          <w:p w:rsidR="00836024" w:rsidRPr="00C52EDA" w:rsidRDefault="00C52EDA" w:rsidP="00836024">
            <w:pPr>
              <w:spacing w:before="0" w:beforeAutospacing="0" w:after="0" w:afterAutospacing="0"/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87</w:t>
            </w:r>
            <w:r w:rsidR="00836024" w:rsidRPr="00C52EDA">
              <w:rPr>
                <w:rFonts w:cstheme="minorHAnsi"/>
                <w:sz w:val="26"/>
                <w:szCs w:val="26"/>
                <w:lang w:val="ru-RU"/>
              </w:rPr>
              <w:t>%</w:t>
            </w:r>
          </w:p>
        </w:tc>
      </w:tr>
      <w:tr w:rsidR="00836024" w:rsidRPr="00B96EDC" w:rsidTr="004E2775">
        <w:trPr>
          <w:trHeight w:val="68"/>
        </w:trPr>
        <w:tc>
          <w:tcPr>
            <w:tcW w:w="244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36024" w:rsidRPr="00B96EDC" w:rsidRDefault="00836024" w:rsidP="00E56F58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36024" w:rsidRPr="00B96EDC" w:rsidRDefault="00836024" w:rsidP="00B96EDC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6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36024" w:rsidRPr="00B96EDC" w:rsidRDefault="00836024" w:rsidP="00B96EDC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684" w:type="dxa"/>
            <w:vMerge/>
            <w:tcBorders>
              <w:bottom w:val="single" w:sz="8" w:space="0" w:color="000000"/>
            </w:tcBorders>
            <w:vAlign w:val="bottom"/>
          </w:tcPr>
          <w:p w:rsidR="00836024" w:rsidRPr="00B96EDC" w:rsidRDefault="00836024" w:rsidP="00B96EDC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36024" w:rsidRPr="00B96EDC" w:rsidRDefault="00836024" w:rsidP="00B96EDC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767" w:type="dxa"/>
            <w:vMerge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36024" w:rsidRPr="00B96EDC" w:rsidRDefault="00836024" w:rsidP="00B96EDC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36024" w:rsidRPr="00B96EDC" w:rsidRDefault="00836024" w:rsidP="00B96EDC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36024" w:rsidRPr="00B96EDC" w:rsidRDefault="00836024" w:rsidP="00B96EDC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36024" w:rsidRPr="00B96EDC" w:rsidRDefault="00836024" w:rsidP="00B96EDC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6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36024" w:rsidRPr="00B96EDC" w:rsidRDefault="00836024" w:rsidP="00B96EDC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093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36024" w:rsidRPr="00B96EDC" w:rsidRDefault="00836024" w:rsidP="00B96EDC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</w:tbl>
    <w:p w:rsidR="0057209C" w:rsidRPr="00B96EDC" w:rsidRDefault="0057209C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Результаты педагогического анализа показывают преобладание детей с высоким и средним уровнем развития</w:t>
      </w:r>
      <w:r w:rsidR="004E2775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E65BA7" w:rsidRPr="00B96EDC">
        <w:rPr>
          <w:rFonts w:cstheme="minorHAnsi"/>
          <w:color w:val="000000"/>
          <w:sz w:val="26"/>
          <w:szCs w:val="26"/>
          <w:lang w:val="ru-RU"/>
        </w:rPr>
        <w:t xml:space="preserve">при прогрессирующей динамики на конец учебного года, что говорит о результативности образовательной деятельности в </w:t>
      </w:r>
      <w:r w:rsidR="0072583C">
        <w:rPr>
          <w:rFonts w:cstheme="minorHAnsi"/>
          <w:color w:val="000000"/>
          <w:sz w:val="26"/>
          <w:szCs w:val="26"/>
          <w:lang w:val="ru-RU"/>
        </w:rPr>
        <w:t>БДОУ</w:t>
      </w:r>
      <w:r w:rsidR="00E65BA7" w:rsidRPr="00B96EDC">
        <w:rPr>
          <w:rFonts w:cstheme="minorHAnsi"/>
          <w:color w:val="000000"/>
          <w:sz w:val="26"/>
          <w:szCs w:val="26"/>
          <w:lang w:val="ru-RU"/>
        </w:rPr>
        <w:t>.</w:t>
      </w:r>
    </w:p>
    <w:p w:rsidR="008F5690" w:rsidRPr="00B96EDC" w:rsidRDefault="008B415F" w:rsidP="004E2775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6267450" cy="34480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02A5" w:rsidRPr="00C72F50" w:rsidRDefault="00EA02A5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В апреле 20</w:t>
      </w:r>
      <w:r w:rsidR="00B54918" w:rsidRPr="00B96EDC">
        <w:rPr>
          <w:rFonts w:cstheme="minorHAnsi"/>
          <w:color w:val="000000"/>
          <w:sz w:val="26"/>
          <w:szCs w:val="26"/>
          <w:lang w:val="ru-RU"/>
        </w:rPr>
        <w:t>2</w:t>
      </w:r>
      <w:r w:rsidR="00E850B4">
        <w:rPr>
          <w:rFonts w:cstheme="minorHAnsi"/>
          <w:color w:val="000000"/>
          <w:sz w:val="26"/>
          <w:szCs w:val="26"/>
          <w:lang w:val="ru-RU"/>
        </w:rPr>
        <w:t>3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 года педагог-психолог </w:t>
      </w:r>
      <w:r w:rsidR="0072583C">
        <w:rPr>
          <w:rFonts w:cstheme="minorHAnsi"/>
          <w:color w:val="000000"/>
          <w:sz w:val="26"/>
          <w:szCs w:val="26"/>
          <w:lang w:val="ru-RU"/>
        </w:rPr>
        <w:t>БДОУ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 проводил обследование </w:t>
      </w:r>
      <w:r w:rsidRPr="00C72F50">
        <w:rPr>
          <w:rFonts w:cstheme="minorHAnsi"/>
          <w:color w:val="000000"/>
          <w:sz w:val="26"/>
          <w:szCs w:val="26"/>
          <w:lang w:val="ru-RU"/>
        </w:rPr>
        <w:t>воспитанников подготовительных</w:t>
      </w:r>
      <w:r w:rsidR="004E2775" w:rsidRPr="00C72F50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C72F50">
        <w:rPr>
          <w:rFonts w:cstheme="minorHAnsi"/>
          <w:color w:val="000000"/>
          <w:sz w:val="26"/>
          <w:szCs w:val="26"/>
          <w:lang w:val="ru-RU"/>
        </w:rPr>
        <w:t xml:space="preserve">групп на предмет оценки </w:t>
      </w:r>
      <w:proofErr w:type="spellStart"/>
      <w:r w:rsidRPr="00C72F50">
        <w:rPr>
          <w:rFonts w:cstheme="minorHAnsi"/>
          <w:color w:val="000000"/>
          <w:sz w:val="26"/>
          <w:szCs w:val="26"/>
          <w:lang w:val="ru-RU"/>
        </w:rPr>
        <w:t>сформированности</w:t>
      </w:r>
      <w:proofErr w:type="spellEnd"/>
      <w:r w:rsidRPr="00C72F50">
        <w:rPr>
          <w:rFonts w:cstheme="minorHAnsi"/>
          <w:color w:val="000000"/>
          <w:sz w:val="26"/>
          <w:szCs w:val="26"/>
          <w:lang w:val="ru-RU"/>
        </w:rPr>
        <w:t xml:space="preserve"> предпосылок к учебной деятельности.</w:t>
      </w:r>
    </w:p>
    <w:p w:rsidR="006707D9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C72F50">
        <w:rPr>
          <w:rFonts w:cstheme="minorHAnsi"/>
          <w:color w:val="000000"/>
          <w:sz w:val="26"/>
          <w:szCs w:val="26"/>
          <w:lang w:val="ru-RU"/>
        </w:rPr>
        <w:t xml:space="preserve">Всего детей в подготовительных группах: </w:t>
      </w:r>
      <w:r w:rsidR="00B54918" w:rsidRPr="00C72F50">
        <w:rPr>
          <w:rFonts w:cstheme="minorHAnsi"/>
          <w:color w:val="000000"/>
          <w:sz w:val="26"/>
          <w:szCs w:val="26"/>
          <w:lang w:val="ru-RU"/>
        </w:rPr>
        <w:t>1</w:t>
      </w:r>
      <w:r w:rsidR="00EA3906" w:rsidRPr="00C72F50">
        <w:rPr>
          <w:rFonts w:cstheme="minorHAnsi"/>
          <w:color w:val="000000"/>
          <w:sz w:val="26"/>
          <w:szCs w:val="26"/>
          <w:lang w:val="ru-RU"/>
        </w:rPr>
        <w:t xml:space="preserve">05 </w:t>
      </w:r>
      <w:r w:rsidR="00B54918" w:rsidRPr="00C72F50">
        <w:rPr>
          <w:rFonts w:cstheme="minorHAnsi"/>
          <w:color w:val="000000"/>
          <w:sz w:val="26"/>
          <w:szCs w:val="26"/>
          <w:lang w:val="ru-RU"/>
        </w:rPr>
        <w:t>детей.</w:t>
      </w:r>
    </w:p>
    <w:p w:rsidR="00EA02A5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C72F50">
        <w:rPr>
          <w:rFonts w:cstheme="minorHAnsi"/>
          <w:color w:val="000000"/>
          <w:sz w:val="26"/>
          <w:szCs w:val="26"/>
          <w:lang w:val="ru-RU"/>
        </w:rPr>
        <w:t xml:space="preserve">Не посещали детский сад по тем или иным причинам: </w:t>
      </w:r>
      <w:r w:rsidR="00EA3906" w:rsidRPr="00C72F50">
        <w:rPr>
          <w:rFonts w:cstheme="minorHAnsi"/>
          <w:color w:val="000000"/>
          <w:sz w:val="26"/>
          <w:szCs w:val="26"/>
          <w:lang w:val="ru-RU"/>
        </w:rPr>
        <w:t xml:space="preserve">4 </w:t>
      </w:r>
      <w:r w:rsidR="00B54918" w:rsidRPr="00C72F50">
        <w:rPr>
          <w:rFonts w:cstheme="minorHAnsi"/>
          <w:color w:val="000000"/>
          <w:sz w:val="26"/>
          <w:szCs w:val="26"/>
          <w:lang w:val="ru-RU"/>
        </w:rPr>
        <w:t>детей.</w:t>
      </w:r>
    </w:p>
    <w:p w:rsidR="00EA02A5" w:rsidRPr="00C72F50" w:rsidRDefault="00EA02A5" w:rsidP="004E277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C72F50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Количество </w:t>
      </w:r>
      <w:r w:rsidR="00B54918" w:rsidRPr="00C72F50">
        <w:rPr>
          <w:rFonts w:asciiTheme="minorHAnsi" w:hAnsiTheme="minorHAnsi" w:cstheme="minorHAnsi"/>
          <w:bCs/>
          <w:color w:val="000000"/>
          <w:sz w:val="26"/>
          <w:szCs w:val="26"/>
        </w:rPr>
        <w:t>обследованных</w:t>
      </w:r>
      <w:r w:rsidR="00B54918" w:rsidRPr="00C72F50">
        <w:rPr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="00B620C9" w:rsidRPr="00C72F50">
        <w:rPr>
          <w:rFonts w:asciiTheme="minorHAnsi" w:hAnsiTheme="minorHAnsi" w:cstheme="minorHAnsi"/>
          <w:color w:val="000000"/>
          <w:sz w:val="26"/>
          <w:szCs w:val="26"/>
        </w:rPr>
        <w:t>51</w:t>
      </w:r>
      <w:r w:rsidRPr="00C72F50">
        <w:rPr>
          <w:rFonts w:asciiTheme="minorHAnsi" w:hAnsiTheme="minorHAnsi" w:cstheme="minorHAnsi"/>
          <w:color w:val="000000"/>
          <w:sz w:val="26"/>
          <w:szCs w:val="26"/>
        </w:rPr>
        <w:t xml:space="preserve"> детей</w:t>
      </w:r>
      <w:r w:rsidR="006707D9" w:rsidRPr="00C72F50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:rsidR="00EA02A5" w:rsidRPr="00C72F50" w:rsidRDefault="00EA02A5" w:rsidP="004E277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C72F50">
        <w:rPr>
          <w:rFonts w:asciiTheme="minorHAnsi" w:hAnsiTheme="minorHAnsi" w:cstheme="minorHAnsi"/>
          <w:bCs/>
          <w:color w:val="000000"/>
          <w:sz w:val="26"/>
          <w:szCs w:val="26"/>
        </w:rPr>
        <w:lastRenderedPageBreak/>
        <w:t>Сроки обследования</w:t>
      </w:r>
      <w:r w:rsidRPr="00C72F50">
        <w:rPr>
          <w:rFonts w:asciiTheme="minorHAnsi" w:hAnsiTheme="minorHAnsi" w:cstheme="minorHAnsi"/>
          <w:color w:val="000000"/>
          <w:sz w:val="26"/>
          <w:szCs w:val="26"/>
        </w:rPr>
        <w:t>: март-апрель.</w:t>
      </w:r>
    </w:p>
    <w:p w:rsidR="00EA02A5" w:rsidRPr="00C72F50" w:rsidRDefault="00EA02A5" w:rsidP="004E2775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C72F50">
        <w:rPr>
          <w:rFonts w:asciiTheme="minorHAnsi" w:hAnsiTheme="minorHAnsi" w:cstheme="minorHAnsi"/>
          <w:color w:val="000000"/>
          <w:sz w:val="26"/>
          <w:szCs w:val="26"/>
        </w:rPr>
        <w:t>Важное место в образовательном процессе принадлежит диагностике психологической готовности к школьному обучению. 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</w:t>
      </w:r>
    </w:p>
    <w:p w:rsidR="00EA02A5" w:rsidRPr="00C72F50" w:rsidRDefault="00B620C9" w:rsidP="004E2775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C72F50">
        <w:rPr>
          <w:rFonts w:asciiTheme="minorHAnsi" w:hAnsiTheme="minorHAnsi" w:cstheme="minorHAnsi"/>
          <w:sz w:val="26"/>
          <w:szCs w:val="26"/>
          <w:shd w:val="clear" w:color="auto" w:fill="FFFFFF"/>
        </w:rPr>
        <w:t>Задачи</w:t>
      </w:r>
      <w:r w:rsidR="00EA02A5" w:rsidRPr="00C72F50">
        <w:rPr>
          <w:rFonts w:asciiTheme="minorHAnsi" w:hAnsiTheme="minorHAnsi" w:cstheme="minorHAnsi"/>
          <w:sz w:val="26"/>
          <w:szCs w:val="26"/>
          <w:shd w:val="clear" w:color="auto" w:fill="FFFFFF"/>
        </w:rPr>
        <w:t>:</w:t>
      </w:r>
      <w:bookmarkStart w:id="2" w:name="_Hlk37186928"/>
      <w:r w:rsidR="004E2775" w:rsidRPr="00C72F50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34525C" w:rsidRPr="00C72F50">
        <w:rPr>
          <w:rFonts w:asciiTheme="minorHAnsi" w:hAnsiTheme="minorHAnsi" w:cstheme="minorHAnsi"/>
          <w:color w:val="000000"/>
          <w:sz w:val="26"/>
          <w:szCs w:val="26"/>
        </w:rPr>
        <w:t xml:space="preserve">оценивание </w:t>
      </w:r>
      <w:r w:rsidR="00EA02A5" w:rsidRPr="00C72F50">
        <w:rPr>
          <w:rFonts w:asciiTheme="minorHAnsi" w:hAnsiTheme="minorHAnsi" w:cstheme="minorHAnsi"/>
          <w:color w:val="000000"/>
          <w:sz w:val="26"/>
          <w:szCs w:val="26"/>
        </w:rPr>
        <w:t xml:space="preserve"> уровн</w:t>
      </w:r>
      <w:r w:rsidR="007049F5" w:rsidRPr="00C72F50">
        <w:rPr>
          <w:rFonts w:asciiTheme="minorHAnsi" w:hAnsiTheme="minorHAnsi" w:cstheme="minorHAnsi"/>
          <w:color w:val="000000"/>
          <w:sz w:val="26"/>
          <w:szCs w:val="26"/>
        </w:rPr>
        <w:t>я</w:t>
      </w:r>
      <w:r w:rsidR="00EA02A5" w:rsidRPr="00C72F50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="00EA02A5" w:rsidRPr="00C72F50">
        <w:rPr>
          <w:rFonts w:asciiTheme="minorHAnsi" w:hAnsiTheme="minorHAnsi" w:cstheme="minorHAnsi"/>
          <w:color w:val="000000"/>
          <w:sz w:val="26"/>
          <w:szCs w:val="26"/>
        </w:rPr>
        <w:t>сформированности</w:t>
      </w:r>
      <w:proofErr w:type="spellEnd"/>
      <w:r w:rsidR="00EA02A5" w:rsidRPr="00C72F50">
        <w:rPr>
          <w:rFonts w:asciiTheme="minorHAnsi" w:hAnsiTheme="minorHAnsi" w:cstheme="minorHAnsi"/>
          <w:color w:val="000000"/>
          <w:sz w:val="26"/>
          <w:szCs w:val="26"/>
        </w:rPr>
        <w:t xml:space="preserve"> предпосылок к учебной деятельности</w:t>
      </w:r>
      <w:bookmarkEnd w:id="2"/>
      <w:r w:rsidR="00EA02A5" w:rsidRPr="00C72F50">
        <w:rPr>
          <w:rFonts w:asciiTheme="minorHAnsi" w:hAnsiTheme="minorHAnsi" w:cstheme="minorHAnsi"/>
          <w:color w:val="000000"/>
          <w:sz w:val="26"/>
          <w:szCs w:val="26"/>
        </w:rPr>
        <w:t>: возможности работать в соответствии с инструкцией, умения самостоятельно действовать по образцу и осуществлять контроль, обладать определённым уровнем работоспособности, а также вовремя остановиться в выполнении того или иного задания и переключиться на выполнение следующего.</w:t>
      </w:r>
    </w:p>
    <w:p w:rsidR="00EA02A5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По плану работы в марте</w:t>
      </w:r>
      <w:r w:rsidR="00B54918"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 - апреле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 20</w:t>
      </w:r>
      <w:r w:rsidR="00B54918"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2</w:t>
      </w:r>
      <w:r w:rsidR="00EA3906"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3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 года была проведена диагностика дошкольников, с</w:t>
      </w:r>
      <w:r w:rsidRPr="00C72F50">
        <w:rPr>
          <w:rFonts w:eastAsia="Times New Roman" w:cstheme="minorHAnsi"/>
          <w:color w:val="000000"/>
          <w:sz w:val="26"/>
          <w:szCs w:val="26"/>
          <w:lang w:eastAsia="ru-RU"/>
        </w:rPr>
        <w:t> </w:t>
      </w:r>
      <w:r w:rsidRPr="00C72F50">
        <w:rPr>
          <w:rFonts w:eastAsia="Times New Roman" w:cstheme="minorHAnsi"/>
          <w:bCs/>
          <w:color w:val="000000"/>
          <w:sz w:val="26"/>
          <w:szCs w:val="26"/>
          <w:lang w:val="ru-RU" w:eastAsia="ru-RU"/>
        </w:rPr>
        <w:t>целью</w:t>
      </w:r>
      <w:r w:rsidRPr="00C72F50">
        <w:rPr>
          <w:rFonts w:eastAsia="Times New Roman" w:cstheme="minorHAnsi"/>
          <w:bCs/>
          <w:color w:val="000000"/>
          <w:sz w:val="26"/>
          <w:szCs w:val="26"/>
          <w:lang w:eastAsia="ru-RU"/>
        </w:rPr>
        <w:t> 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выявления уровня психологической готовности детей к обучению в школе. В обследовании принимали участие </w:t>
      </w:r>
      <w:r w:rsidR="00B54918"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79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 детей.</w:t>
      </w:r>
    </w:p>
    <w:p w:rsidR="00B54918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Наибольшее значение имеют:</w:t>
      </w:r>
    </w:p>
    <w:p w:rsidR="00B54918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bCs/>
          <w:color w:val="000000"/>
          <w:sz w:val="26"/>
          <w:szCs w:val="26"/>
          <w:lang w:val="ru-RU" w:eastAsia="ru-RU"/>
        </w:rPr>
        <w:t>когнитивная готовность</w:t>
      </w:r>
      <w:r w:rsidRPr="00C72F50">
        <w:rPr>
          <w:rFonts w:eastAsia="Times New Roman" w:cstheme="minorHAnsi"/>
          <w:color w:val="000000"/>
          <w:sz w:val="26"/>
          <w:szCs w:val="26"/>
          <w:lang w:eastAsia="ru-RU"/>
        </w:rPr>
        <w:t> 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– </w:t>
      </w:r>
      <w:proofErr w:type="spellStart"/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 важнейших познавательных процессов и навыков, позволяющих успешно осуществлять необходимую первокласснику умственную учебную деятельность;</w:t>
      </w:r>
    </w:p>
    <w:p w:rsidR="00B54918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bCs/>
          <w:color w:val="000000"/>
          <w:sz w:val="26"/>
          <w:szCs w:val="26"/>
          <w:lang w:val="ru-RU" w:eastAsia="ru-RU"/>
        </w:rPr>
        <w:t>мотивационная готовность</w:t>
      </w:r>
      <w:r w:rsidRPr="00C72F50">
        <w:rPr>
          <w:rFonts w:eastAsia="Times New Roman" w:cstheme="minorHAnsi"/>
          <w:color w:val="000000"/>
          <w:sz w:val="26"/>
          <w:szCs w:val="26"/>
          <w:lang w:eastAsia="ru-RU"/>
        </w:rPr>
        <w:t> 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– </w:t>
      </w:r>
      <w:proofErr w:type="spellStart"/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 внутренней позиции школьника;</w:t>
      </w:r>
    </w:p>
    <w:p w:rsidR="00EA02A5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bCs/>
          <w:color w:val="000000"/>
          <w:sz w:val="26"/>
          <w:szCs w:val="26"/>
          <w:lang w:val="ru-RU" w:eastAsia="ru-RU"/>
        </w:rPr>
        <w:t>волевая готовность</w:t>
      </w:r>
      <w:r w:rsidRPr="00C72F50">
        <w:rPr>
          <w:rFonts w:eastAsia="Times New Roman" w:cstheme="minorHAnsi"/>
          <w:color w:val="000000"/>
          <w:sz w:val="26"/>
          <w:szCs w:val="26"/>
          <w:lang w:eastAsia="ru-RU"/>
        </w:rPr>
        <w:t> 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– </w:t>
      </w:r>
      <w:proofErr w:type="spellStart"/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 произвольности психологических процессов, способности к </w:t>
      </w:r>
      <w:proofErr w:type="spellStart"/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саморегуляции</w:t>
      </w:r>
      <w:proofErr w:type="spellEnd"/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,</w:t>
      </w:r>
      <w:r w:rsidRPr="00C72F50">
        <w:rPr>
          <w:rFonts w:eastAsia="Times New Roman" w:cstheme="minorHAnsi"/>
          <w:color w:val="000000"/>
          <w:sz w:val="26"/>
          <w:szCs w:val="26"/>
          <w:lang w:eastAsia="ru-RU"/>
        </w:rPr>
        <w:t> 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самоконтролю.</w:t>
      </w:r>
    </w:p>
    <w:p w:rsidR="00EA02A5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В связи с этим готовность ребенка к школьному обучению определяется обследованием состояния интеллектуальной, речевой, эмоционально-волевой и мотивационной сфер. Каждая из этих сфер изучается рядом методик, направленных на выявление:</w:t>
      </w:r>
    </w:p>
    <w:p w:rsidR="00B54918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1) уровня психического и волевого развития;</w:t>
      </w:r>
    </w:p>
    <w:p w:rsidR="00EA02A5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2) наличия необходимых навыков и умений;</w:t>
      </w:r>
    </w:p>
    <w:p w:rsidR="00EA02A5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3) состояния мотивационного отношения к школьному обучению.</w:t>
      </w:r>
    </w:p>
    <w:p w:rsidR="00EA02A5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lastRenderedPageBreak/>
        <w:t>Для определения уровня школьной зрелости были использованы следующие методики</w:t>
      </w:r>
      <w:r w:rsidR="0078327F"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: </w:t>
      </w:r>
      <w:r w:rsidR="00B54918" w:rsidRPr="00C72F50">
        <w:rPr>
          <w:rFonts w:cstheme="minorHAnsi"/>
          <w:color w:val="000000"/>
          <w:sz w:val="26"/>
          <w:szCs w:val="26"/>
          <w:lang w:val="ru-RU"/>
        </w:rPr>
        <w:t xml:space="preserve">диагностическая беседа, тест школьной зрелости Керна – </w:t>
      </w:r>
      <w:proofErr w:type="spellStart"/>
      <w:r w:rsidR="00B54918" w:rsidRPr="00C72F50">
        <w:rPr>
          <w:rFonts w:cstheme="minorHAnsi"/>
          <w:color w:val="000000"/>
          <w:sz w:val="26"/>
          <w:szCs w:val="26"/>
          <w:lang w:val="ru-RU"/>
        </w:rPr>
        <w:t>Йерасека</w:t>
      </w:r>
      <w:proofErr w:type="spellEnd"/>
      <w:r w:rsidR="00B54918" w:rsidRPr="00C72F50">
        <w:rPr>
          <w:rFonts w:cstheme="minorHAnsi"/>
          <w:color w:val="000000"/>
          <w:sz w:val="26"/>
          <w:szCs w:val="26"/>
          <w:lang w:val="ru-RU"/>
        </w:rPr>
        <w:t xml:space="preserve">, методики «Установление последовательности картинок», «Классификация», </w:t>
      </w:r>
      <w:r w:rsidR="00A56718" w:rsidRPr="00C72F50">
        <w:rPr>
          <w:rFonts w:cstheme="minorHAnsi"/>
          <w:color w:val="000000"/>
          <w:sz w:val="26"/>
          <w:szCs w:val="26"/>
          <w:lang w:val="ru-RU"/>
        </w:rPr>
        <w:t xml:space="preserve">«Память на образцы» И.В. Стародубцева, Т.П. Завьялова, «Назови одним словом», «Что лишнее?», «10 слов» А.Р. </w:t>
      </w:r>
      <w:proofErr w:type="spellStart"/>
      <w:r w:rsidR="00A56718" w:rsidRPr="00C72F50">
        <w:rPr>
          <w:rFonts w:cstheme="minorHAnsi"/>
          <w:color w:val="000000"/>
          <w:sz w:val="26"/>
          <w:szCs w:val="26"/>
          <w:lang w:val="ru-RU"/>
        </w:rPr>
        <w:t>Лурия</w:t>
      </w:r>
      <w:proofErr w:type="spellEnd"/>
      <w:r w:rsidR="00A56718" w:rsidRPr="00C72F50">
        <w:rPr>
          <w:rFonts w:cstheme="minorHAnsi"/>
          <w:color w:val="000000"/>
          <w:sz w:val="26"/>
          <w:szCs w:val="26"/>
          <w:lang w:val="ru-RU"/>
        </w:rPr>
        <w:t xml:space="preserve"> и др.</w:t>
      </w:r>
    </w:p>
    <w:p w:rsidR="00EA02A5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bCs/>
          <w:color w:val="000000"/>
          <w:sz w:val="26"/>
          <w:szCs w:val="26"/>
          <w:lang w:val="ru-RU" w:eastAsia="ru-RU"/>
        </w:rPr>
        <w:t>Учитывались такие показатели как:</w:t>
      </w:r>
    </w:p>
    <w:p w:rsidR="00EA02A5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-осведомленность, умение ориентироваться в окружающем мире, запас знаний;</w:t>
      </w:r>
    </w:p>
    <w:p w:rsidR="00EA02A5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-состояние зрительного восприятия, мелкой моторики и зрительно-моторных координаций;</w:t>
      </w:r>
    </w:p>
    <w:p w:rsidR="00EA02A5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-умение удерживать в процессе деятельности количество условий при восприятии задания на слух;</w:t>
      </w:r>
    </w:p>
    <w:p w:rsidR="00EA02A5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-</w:t>
      </w:r>
      <w:proofErr w:type="spellStart"/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 произвольной регуляции деятельности, возможностей распределения и переключения внимания, работоспособности, темпа и целенаправленности деятельности;</w:t>
      </w:r>
    </w:p>
    <w:p w:rsidR="00EA02A5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-</w:t>
      </w:r>
      <w:proofErr w:type="spellStart"/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сформированност</w:t>
      </w:r>
      <w:r w:rsidR="0078327F"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ь</w:t>
      </w:r>
      <w:proofErr w:type="spellEnd"/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 способности делать умозаключения по аналоги и умение, классифицировать предметы, находить логическое основание для обобщения;</w:t>
      </w:r>
    </w:p>
    <w:p w:rsidR="00EA02A5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-объем и скорость слухоречевого и зрительного запоминания;</w:t>
      </w:r>
    </w:p>
    <w:p w:rsidR="00EA02A5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-уровень волевой регуляции, мотивационной сферы личности ребенка</w:t>
      </w:r>
      <w:r w:rsidR="0078327F"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.</w:t>
      </w:r>
    </w:p>
    <w:p w:rsidR="00EA02A5" w:rsidRPr="00C72F50" w:rsidRDefault="00EA02A5" w:rsidP="004E2775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По результатам диагностики на конец учебного года </w:t>
      </w:r>
      <w:r w:rsidR="00A56718"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(</w:t>
      </w:r>
      <w:r w:rsidR="00C72F50"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51 ребёнок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):</w:t>
      </w:r>
    </w:p>
    <w:p w:rsidR="00B620C9" w:rsidRPr="00C72F50" w:rsidRDefault="00B620C9" w:rsidP="00B620C9">
      <w:p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i/>
          <w:color w:val="000000"/>
          <w:sz w:val="26"/>
          <w:szCs w:val="26"/>
          <w:lang w:val="ru-RU" w:eastAsia="ru-RU"/>
        </w:rPr>
        <w:t xml:space="preserve">Готов 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(высокий уровень)- </w:t>
      </w:r>
      <w:r w:rsidR="004C0BC0"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15,5 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% (</w:t>
      </w:r>
      <w:r w:rsidR="004C0BC0"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8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 детей)</w:t>
      </w:r>
    </w:p>
    <w:p w:rsidR="00B620C9" w:rsidRPr="00C72F50" w:rsidRDefault="00B620C9" w:rsidP="00B620C9">
      <w:p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i/>
          <w:color w:val="000000"/>
          <w:sz w:val="26"/>
          <w:szCs w:val="26"/>
          <w:lang w:val="ru-RU" w:eastAsia="ru-RU"/>
        </w:rPr>
        <w:t xml:space="preserve">Условно готов 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(средний уровень)- </w:t>
      </w:r>
      <w:r w:rsidR="004C0BC0"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47,1 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% (</w:t>
      </w:r>
      <w:r w:rsidR="004C0BC0"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25 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детей)</w:t>
      </w:r>
    </w:p>
    <w:p w:rsidR="00B620C9" w:rsidRPr="00C72F50" w:rsidRDefault="00B620C9" w:rsidP="00B620C9">
      <w:p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i/>
          <w:color w:val="000000"/>
          <w:sz w:val="26"/>
          <w:szCs w:val="26"/>
          <w:lang w:val="ru-RU" w:eastAsia="ru-RU"/>
        </w:rPr>
        <w:t xml:space="preserve">Не готов 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(ниже среднего)- </w:t>
      </w:r>
      <w:r w:rsidR="004C0BC0"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37,1 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% (</w:t>
      </w:r>
      <w:r w:rsidR="004C0BC0"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18 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детей)</w:t>
      </w:r>
    </w:p>
    <w:p w:rsidR="00B620C9" w:rsidRPr="00C72F50" w:rsidRDefault="00B620C9" w:rsidP="00B620C9">
      <w:p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C72F50">
        <w:rPr>
          <w:rFonts w:eastAsia="Times New Roman" w:cstheme="minorHAnsi"/>
          <w:i/>
          <w:color w:val="000000"/>
          <w:sz w:val="26"/>
          <w:szCs w:val="26"/>
          <w:lang w:val="ru-RU" w:eastAsia="ru-RU"/>
        </w:rPr>
        <w:t>Группа риска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 (низкий уровень)- </w:t>
      </w:r>
      <w:r w:rsidR="004C0BC0"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0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% (</w:t>
      </w:r>
      <w:r w:rsidR="004C0BC0"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0 </w:t>
      </w:r>
      <w:r w:rsidRPr="00C72F50">
        <w:rPr>
          <w:rFonts w:eastAsia="Times New Roman" w:cstheme="minorHAnsi"/>
          <w:color w:val="000000"/>
          <w:sz w:val="26"/>
          <w:szCs w:val="26"/>
          <w:lang w:val="ru-RU" w:eastAsia="ru-RU"/>
        </w:rPr>
        <w:t>детей)</w:t>
      </w:r>
    </w:p>
    <w:p w:rsidR="00EA02A5" w:rsidRPr="00B96EDC" w:rsidRDefault="00EA02A5" w:rsidP="00B96EDC">
      <w:pPr>
        <w:spacing w:line="360" w:lineRule="auto"/>
        <w:jc w:val="both"/>
        <w:rPr>
          <w:rFonts w:cstheme="minorHAnsi"/>
          <w:noProof/>
          <w:sz w:val="26"/>
          <w:szCs w:val="26"/>
          <w:lang w:eastAsia="ru-RU"/>
        </w:rPr>
      </w:pPr>
      <w:r w:rsidRPr="00B96EDC">
        <w:rPr>
          <w:rFonts w:cstheme="minorHAnsi"/>
          <w:noProof/>
          <w:sz w:val="26"/>
          <w:szCs w:val="26"/>
          <w:lang w:val="ru-RU" w:eastAsia="ru-RU"/>
        </w:rPr>
        <w:lastRenderedPageBreak/>
        <w:drawing>
          <wp:inline distT="0" distB="0" distL="0" distR="0">
            <wp:extent cx="6140450" cy="2774950"/>
            <wp:effectExtent l="19050" t="0" r="1270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6FE3" w:rsidRPr="00B96EDC" w:rsidRDefault="00EA02A5" w:rsidP="006077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6"/>
          <w:szCs w:val="26"/>
          <w:lang w:val="ru-RU"/>
        </w:rPr>
      </w:pPr>
      <w:r w:rsidRPr="00B96EDC">
        <w:rPr>
          <w:rFonts w:cstheme="minorHAnsi"/>
          <w:sz w:val="26"/>
          <w:szCs w:val="26"/>
          <w:lang w:val="ru-RU"/>
        </w:rPr>
        <w:t xml:space="preserve">Качественная подготовка детей к школе в БДОУ г. Омска </w:t>
      </w:r>
      <w:r w:rsidR="000C15E3" w:rsidRPr="00B96EDC">
        <w:rPr>
          <w:rFonts w:cstheme="minorHAnsi"/>
          <w:sz w:val="26"/>
          <w:szCs w:val="26"/>
          <w:lang w:val="ru-RU"/>
        </w:rPr>
        <w:t>«Детский сад общеразвивающего вида № 377»</w:t>
      </w:r>
      <w:r w:rsidR="001C6883">
        <w:rPr>
          <w:rFonts w:cstheme="minorHAnsi"/>
          <w:sz w:val="26"/>
          <w:szCs w:val="26"/>
          <w:lang w:val="ru-RU"/>
        </w:rPr>
        <w:t xml:space="preserve"> </w:t>
      </w:r>
      <w:r w:rsidRPr="00B96EDC">
        <w:rPr>
          <w:rFonts w:cstheme="minorHAnsi"/>
          <w:sz w:val="26"/>
          <w:szCs w:val="26"/>
          <w:lang w:val="ru-RU"/>
        </w:rPr>
        <w:t xml:space="preserve">осуществлялась благодаря профессионализму </w:t>
      </w:r>
      <w:r w:rsidR="00BB6BBC" w:rsidRPr="00B96EDC">
        <w:rPr>
          <w:rFonts w:cstheme="minorHAnsi"/>
          <w:sz w:val="26"/>
          <w:szCs w:val="26"/>
          <w:lang w:val="ru-RU"/>
        </w:rPr>
        <w:t xml:space="preserve">педагога – психолога, </w:t>
      </w:r>
      <w:r w:rsidRPr="00B96EDC">
        <w:rPr>
          <w:rFonts w:cstheme="minorHAnsi"/>
          <w:sz w:val="26"/>
          <w:szCs w:val="26"/>
          <w:lang w:val="ru-RU"/>
        </w:rPr>
        <w:t xml:space="preserve">воспитателей, их взаимодействию с семьями воспитанников, специалистами ДОУ (музыкальным руководителем, старшим воспитателем, и т.д.). </w:t>
      </w:r>
      <w:r w:rsidR="001E6FE3" w:rsidRPr="00B96EDC">
        <w:rPr>
          <w:rFonts w:cstheme="minorHAnsi"/>
          <w:sz w:val="26"/>
          <w:szCs w:val="26"/>
          <w:lang w:val="ru-RU"/>
        </w:rPr>
        <w:t>Дети получают углубленные знания, активно развиваются, формируют мотивационную готовность в процессе дополнительных кружков.</w:t>
      </w:r>
    </w:p>
    <w:p w:rsidR="0019135D" w:rsidRPr="00B96EDC" w:rsidRDefault="0019135D" w:rsidP="006077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Результаты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A203D6" w:rsidRPr="00B96EDC" w:rsidRDefault="00731788" w:rsidP="004E2775">
      <w:pPr>
        <w:spacing w:before="0" w:beforeAutospacing="0" w:after="0" w:afterAutospacing="0" w:line="360" w:lineRule="auto"/>
        <w:ind w:left="2160"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b/>
          <w:bCs/>
          <w:color w:val="000000"/>
          <w:sz w:val="26"/>
          <w:szCs w:val="26"/>
          <w:lang w:val="ru-RU"/>
        </w:rPr>
        <w:t>Воспитательная работа</w:t>
      </w:r>
    </w:p>
    <w:p w:rsidR="00A203D6" w:rsidRPr="00B96EDC" w:rsidRDefault="00731788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Чтобы выбрать стратегию воспитательной работы, в 20</w:t>
      </w:r>
      <w:r w:rsidR="000874EC" w:rsidRPr="00B96EDC">
        <w:rPr>
          <w:rFonts w:cstheme="minorHAnsi"/>
          <w:color w:val="000000"/>
          <w:sz w:val="26"/>
          <w:szCs w:val="26"/>
          <w:lang w:val="ru-RU"/>
        </w:rPr>
        <w:t>2</w:t>
      </w:r>
      <w:r w:rsidR="00E850B4">
        <w:rPr>
          <w:rFonts w:cstheme="minorHAnsi"/>
          <w:color w:val="000000"/>
          <w:sz w:val="26"/>
          <w:szCs w:val="26"/>
          <w:lang w:val="ru-RU"/>
        </w:rPr>
        <w:t>2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 году проводился анализ состава семей воспитанников.</w:t>
      </w:r>
    </w:p>
    <w:p w:rsidR="00A203D6" w:rsidRPr="00B96EDC" w:rsidRDefault="00731788" w:rsidP="004E2775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spellStart"/>
      <w:r w:rsidRPr="00B96EDC">
        <w:rPr>
          <w:rFonts w:cstheme="minorHAnsi"/>
          <w:color w:val="000000"/>
          <w:sz w:val="26"/>
          <w:szCs w:val="26"/>
        </w:rPr>
        <w:t>Характеристика</w:t>
      </w:r>
      <w:proofErr w:type="spellEnd"/>
      <w:r w:rsidR="004E2775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Pr="00B96EDC">
        <w:rPr>
          <w:rFonts w:cstheme="minorHAnsi"/>
          <w:color w:val="000000"/>
          <w:sz w:val="26"/>
          <w:szCs w:val="26"/>
        </w:rPr>
        <w:t>семей</w:t>
      </w:r>
      <w:proofErr w:type="spellEnd"/>
      <w:r w:rsidR="004E2775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Pr="00B96EDC">
        <w:rPr>
          <w:rFonts w:cstheme="minorHAnsi"/>
          <w:color w:val="000000"/>
          <w:sz w:val="26"/>
          <w:szCs w:val="26"/>
        </w:rPr>
        <w:t>по</w:t>
      </w:r>
      <w:proofErr w:type="spellEnd"/>
      <w:r w:rsidR="004E2775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Pr="00B96EDC">
        <w:rPr>
          <w:rFonts w:cstheme="minorHAnsi"/>
          <w:color w:val="000000"/>
          <w:sz w:val="26"/>
          <w:szCs w:val="26"/>
        </w:rPr>
        <w:t>составу</w:t>
      </w:r>
      <w:proofErr w:type="spellEnd"/>
      <w:r w:rsidR="00613857" w:rsidRPr="00B96EDC">
        <w:rPr>
          <w:rFonts w:cstheme="minorHAnsi"/>
          <w:color w:val="000000"/>
          <w:sz w:val="26"/>
          <w:szCs w:val="26"/>
          <w:lang w:val="ru-RU"/>
        </w:rPr>
        <w:t>: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43"/>
        <w:gridCol w:w="1988"/>
        <w:gridCol w:w="5283"/>
      </w:tblGrid>
      <w:tr w:rsidR="00A203D6" w:rsidRPr="007D7FCA" w:rsidTr="006077CE">
        <w:trPr>
          <w:trHeight w:val="1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731788" w:rsidP="006077C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Состав</w:t>
            </w:r>
            <w:proofErr w:type="spellEnd"/>
            <w:r w:rsidR="00B052F8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731788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Количество</w:t>
            </w:r>
            <w:proofErr w:type="spellEnd"/>
            <w:r w:rsidR="004E2775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семей</w:t>
            </w:r>
            <w:proofErr w:type="spellEnd"/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731788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Процент от общего</w:t>
            </w:r>
            <w:r w:rsidR="004E2775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количества семей</w:t>
            </w:r>
            <w:r w:rsidR="004E2775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воспитанников</w:t>
            </w:r>
          </w:p>
        </w:tc>
      </w:tr>
      <w:tr w:rsidR="00A203D6" w:rsidRPr="00B96EDC" w:rsidTr="006077CE">
        <w:trPr>
          <w:trHeight w:val="2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D07101" w:rsidRDefault="00731788" w:rsidP="006077C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D07101">
              <w:rPr>
                <w:rFonts w:cstheme="minorHAnsi"/>
                <w:color w:val="000000"/>
                <w:sz w:val="26"/>
                <w:szCs w:val="26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D07101" w:rsidRDefault="00D07101" w:rsidP="00F273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D07101">
              <w:rPr>
                <w:rFonts w:cstheme="minorHAnsi"/>
                <w:color w:val="000000"/>
                <w:sz w:val="26"/>
                <w:szCs w:val="26"/>
                <w:lang w:val="ru-RU"/>
              </w:rPr>
              <w:t>40</w:t>
            </w:r>
            <w:r w:rsidR="00F273B0">
              <w:rPr>
                <w:rFonts w:cstheme="minorHAnsi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D07101" w:rsidRDefault="008B3874" w:rsidP="00F273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D07101">
              <w:rPr>
                <w:rFonts w:cstheme="minorHAnsi"/>
                <w:sz w:val="26"/>
                <w:szCs w:val="26"/>
                <w:lang w:val="ru-RU"/>
              </w:rPr>
              <w:t>9</w:t>
            </w:r>
            <w:r w:rsidR="00F273B0">
              <w:rPr>
                <w:rFonts w:cstheme="minorHAnsi"/>
                <w:sz w:val="26"/>
                <w:szCs w:val="26"/>
                <w:lang w:val="ru-RU"/>
              </w:rPr>
              <w:t>,8</w:t>
            </w:r>
            <w:r w:rsidR="00731788" w:rsidRPr="00D07101">
              <w:rPr>
                <w:rFonts w:cstheme="minorHAnsi"/>
                <w:sz w:val="26"/>
                <w:szCs w:val="26"/>
              </w:rPr>
              <w:t>%</w:t>
            </w:r>
          </w:p>
        </w:tc>
      </w:tr>
      <w:tr w:rsidR="00A203D6" w:rsidRPr="00B96EDC" w:rsidTr="006077CE">
        <w:trPr>
          <w:trHeight w:val="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D07101" w:rsidRDefault="00731788" w:rsidP="006077C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D07101">
              <w:rPr>
                <w:rFonts w:cstheme="minorHAnsi"/>
                <w:color w:val="000000"/>
                <w:sz w:val="26"/>
                <w:szCs w:val="26"/>
              </w:rPr>
              <w:t>Неполная</w:t>
            </w:r>
            <w:proofErr w:type="spellEnd"/>
            <w:r w:rsidRPr="00D07101">
              <w:rPr>
                <w:rFonts w:cstheme="minorHAnsi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D07101">
              <w:rPr>
                <w:rFonts w:cstheme="minorHAnsi"/>
                <w:color w:val="000000"/>
                <w:sz w:val="26"/>
                <w:szCs w:val="26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D07101" w:rsidRDefault="00DC74F4" w:rsidP="006077CE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D07101">
              <w:rPr>
                <w:rFonts w:cstheme="minorHAnsi"/>
                <w:sz w:val="26"/>
                <w:szCs w:val="26"/>
                <w:lang w:val="ru-RU"/>
              </w:rPr>
              <w:t>40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D07101" w:rsidRDefault="00D07101" w:rsidP="006077CE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D07101">
              <w:rPr>
                <w:rFonts w:cstheme="minorHAnsi"/>
                <w:sz w:val="26"/>
                <w:szCs w:val="26"/>
                <w:lang w:val="ru-RU"/>
              </w:rPr>
              <w:t>9</w:t>
            </w:r>
            <w:r w:rsidR="0017162B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 w:rsidR="00731788" w:rsidRPr="00D07101">
              <w:rPr>
                <w:rFonts w:cstheme="minorHAnsi"/>
                <w:sz w:val="26"/>
                <w:szCs w:val="26"/>
              </w:rPr>
              <w:t>%</w:t>
            </w:r>
          </w:p>
        </w:tc>
      </w:tr>
      <w:tr w:rsidR="00A203D6" w:rsidRPr="00B96EDC" w:rsidTr="0060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731788" w:rsidP="006077C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lastRenderedPageBreak/>
              <w:t>Неполная</w:t>
            </w:r>
            <w:proofErr w:type="spellEnd"/>
            <w:r w:rsidRPr="00B96EDC">
              <w:rPr>
                <w:rFonts w:cstheme="minorHAnsi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780E41" w:rsidP="006077CE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B96EDC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780E41" w:rsidP="006077CE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B96EDC">
              <w:rPr>
                <w:rFonts w:cstheme="minorHAnsi"/>
                <w:sz w:val="26"/>
                <w:szCs w:val="26"/>
              </w:rPr>
              <w:t>0</w:t>
            </w:r>
            <w:r w:rsidR="00731788" w:rsidRPr="00B96EDC">
              <w:rPr>
                <w:rFonts w:cstheme="minorHAnsi"/>
                <w:sz w:val="26"/>
                <w:szCs w:val="26"/>
              </w:rPr>
              <w:t>%</w:t>
            </w:r>
          </w:p>
        </w:tc>
      </w:tr>
      <w:tr w:rsidR="00A203D6" w:rsidRPr="00B96EDC" w:rsidTr="006077CE">
        <w:trPr>
          <w:trHeight w:val="7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731788" w:rsidP="006077C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Оформлено</w:t>
            </w:r>
            <w:proofErr w:type="spellEnd"/>
            <w:r w:rsidR="004E2775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042BE2" w:rsidP="006077CE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6"/>
                <w:szCs w:val="26"/>
                <w:highlight w:val="cyan"/>
                <w:lang w:val="ru-RU"/>
              </w:rPr>
            </w:pPr>
            <w:r w:rsidRPr="00042BE2">
              <w:rPr>
                <w:rFonts w:cstheme="minorHAnsi"/>
                <w:sz w:val="26"/>
                <w:szCs w:val="26"/>
                <w:lang w:val="ru-RU"/>
              </w:rPr>
              <w:t>1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042BE2" w:rsidP="00F273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0,</w:t>
            </w:r>
            <w:r w:rsidR="00F273B0">
              <w:rPr>
                <w:rFonts w:cstheme="minorHAnsi"/>
                <w:sz w:val="26"/>
                <w:szCs w:val="26"/>
                <w:lang w:val="ru-RU"/>
              </w:rPr>
              <w:t>2</w:t>
            </w:r>
            <w:r w:rsidR="00731788" w:rsidRPr="00B96EDC">
              <w:rPr>
                <w:rFonts w:cstheme="minorHAnsi"/>
                <w:sz w:val="26"/>
                <w:szCs w:val="26"/>
              </w:rPr>
              <w:t>%</w:t>
            </w:r>
          </w:p>
        </w:tc>
      </w:tr>
    </w:tbl>
    <w:p w:rsidR="00A203D6" w:rsidRPr="00B96EDC" w:rsidRDefault="00731788" w:rsidP="006077CE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Характеристика семей по количеству детей</w:t>
      </w:r>
      <w:r w:rsidR="006707D9" w:rsidRPr="00B96EDC">
        <w:rPr>
          <w:rFonts w:cstheme="minorHAnsi"/>
          <w:color w:val="000000"/>
          <w:sz w:val="26"/>
          <w:szCs w:val="26"/>
          <w:lang w:val="ru-RU"/>
        </w:rPr>
        <w:t>: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65"/>
        <w:gridCol w:w="1960"/>
        <w:gridCol w:w="5189"/>
      </w:tblGrid>
      <w:tr w:rsidR="00A203D6" w:rsidRPr="007D7FCA" w:rsidTr="006077CE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731788" w:rsidP="006077CE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Количество</w:t>
            </w:r>
            <w:proofErr w:type="spellEnd"/>
            <w:r w:rsidR="004E2775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детей</w:t>
            </w:r>
            <w:proofErr w:type="spellEnd"/>
            <w:r w:rsidRPr="00B96EDC">
              <w:rPr>
                <w:rFonts w:cstheme="minorHAnsi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731788" w:rsidP="006077CE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Количество</w:t>
            </w:r>
            <w:proofErr w:type="spellEnd"/>
            <w:r w:rsidR="004E2775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семей</w:t>
            </w:r>
            <w:proofErr w:type="spellEnd"/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731788" w:rsidP="006077CE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Процент от общего</w:t>
            </w:r>
            <w:r w:rsidR="004E2775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количества семей</w:t>
            </w:r>
            <w:r w:rsidR="004E2775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>воспитанников</w:t>
            </w:r>
          </w:p>
        </w:tc>
      </w:tr>
      <w:tr w:rsidR="00A203D6" w:rsidRPr="00B96EDC" w:rsidTr="0060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731788" w:rsidP="006077CE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Один</w:t>
            </w:r>
            <w:proofErr w:type="spellEnd"/>
            <w:r w:rsidR="004E2775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F73B74" w:rsidRDefault="00DC74F4" w:rsidP="00D07101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73B74">
              <w:rPr>
                <w:rFonts w:cstheme="minorHAnsi"/>
                <w:color w:val="000000"/>
                <w:sz w:val="26"/>
                <w:szCs w:val="26"/>
                <w:lang w:val="ru-RU"/>
              </w:rPr>
              <w:t>1</w:t>
            </w:r>
            <w:r w:rsidR="00D07101" w:rsidRPr="00F73B74">
              <w:rPr>
                <w:rFonts w:cstheme="minorHAnsi"/>
                <w:color w:val="000000"/>
                <w:sz w:val="26"/>
                <w:szCs w:val="26"/>
                <w:lang w:val="ru-RU"/>
              </w:rPr>
              <w:t>37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DC74F4" w:rsidP="00175E98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3</w:t>
            </w:r>
            <w:r w:rsidR="00175E98">
              <w:rPr>
                <w:rFonts w:cstheme="minorHAnsi"/>
                <w:color w:val="000000"/>
                <w:sz w:val="26"/>
                <w:szCs w:val="26"/>
                <w:lang w:val="ru-RU"/>
              </w:rPr>
              <w:t>1</w:t>
            </w:r>
            <w:r w:rsidR="004C03BF"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 w:rsidR="00731788" w:rsidRPr="00B96EDC">
              <w:rPr>
                <w:rFonts w:cstheme="minorHAnsi"/>
                <w:color w:val="000000"/>
                <w:sz w:val="26"/>
                <w:szCs w:val="26"/>
              </w:rPr>
              <w:t>%</w:t>
            </w:r>
          </w:p>
        </w:tc>
      </w:tr>
      <w:tr w:rsidR="00A203D6" w:rsidRPr="00B96EDC" w:rsidTr="0060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731788" w:rsidP="006077CE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Два</w:t>
            </w:r>
            <w:proofErr w:type="spellEnd"/>
            <w:r w:rsidR="004E2775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F73B74" w:rsidRDefault="0087046A" w:rsidP="00D07101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73B74">
              <w:rPr>
                <w:rFonts w:cstheme="minorHAnsi"/>
                <w:color w:val="000000"/>
                <w:sz w:val="26"/>
                <w:szCs w:val="26"/>
                <w:lang w:val="ru-RU"/>
              </w:rPr>
              <w:t>2</w:t>
            </w:r>
            <w:r w:rsidR="00D07101" w:rsidRPr="00F73B74">
              <w:rPr>
                <w:rFonts w:cstheme="minorHAnsi"/>
                <w:color w:val="000000"/>
                <w:sz w:val="26"/>
                <w:szCs w:val="26"/>
                <w:lang w:val="ru-RU"/>
              </w:rPr>
              <w:t>61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175E98" w:rsidP="00DC74F4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58</w:t>
            </w:r>
            <w:r w:rsidR="004C03BF" w:rsidRPr="00B96ED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 w:rsidR="00731788" w:rsidRPr="00B96EDC">
              <w:rPr>
                <w:rFonts w:cstheme="minorHAnsi"/>
                <w:color w:val="000000"/>
                <w:sz w:val="26"/>
                <w:szCs w:val="26"/>
              </w:rPr>
              <w:t>%</w:t>
            </w:r>
          </w:p>
        </w:tc>
      </w:tr>
      <w:tr w:rsidR="00A203D6" w:rsidRPr="00B96EDC" w:rsidTr="0060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731788" w:rsidP="006077CE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Три</w:t>
            </w:r>
            <w:proofErr w:type="spellEnd"/>
            <w:r w:rsidR="004E2775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ребенка</w:t>
            </w:r>
            <w:proofErr w:type="spellEnd"/>
            <w:r w:rsidRPr="00B96EDC">
              <w:rPr>
                <w:rFonts w:cstheme="minorHAnsi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F73B74" w:rsidRDefault="00D07101" w:rsidP="00D07101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73B74">
              <w:rPr>
                <w:rFonts w:cstheme="minorHAnsi"/>
                <w:color w:val="000000"/>
                <w:sz w:val="26"/>
                <w:szCs w:val="26"/>
                <w:lang w:val="ru-RU"/>
              </w:rPr>
              <w:t>48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D6" w:rsidRPr="00B96EDC" w:rsidRDefault="00DC74F4" w:rsidP="00175E98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1</w:t>
            </w:r>
            <w:r w:rsidR="00175E98">
              <w:rPr>
                <w:rFonts w:cstheme="minorHAnsi"/>
                <w:color w:val="000000"/>
                <w:sz w:val="26"/>
                <w:szCs w:val="26"/>
                <w:lang w:val="ru-RU"/>
              </w:rPr>
              <w:t>1</w:t>
            </w:r>
            <w:r w:rsidR="00731788" w:rsidRPr="00B96EDC">
              <w:rPr>
                <w:rFonts w:cstheme="minorHAnsi"/>
                <w:color w:val="000000"/>
                <w:sz w:val="26"/>
                <w:szCs w:val="26"/>
              </w:rPr>
              <w:t>%</w:t>
            </w:r>
          </w:p>
        </w:tc>
      </w:tr>
    </w:tbl>
    <w:p w:rsidR="00A203D6" w:rsidRPr="00B96EDC" w:rsidRDefault="00731788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B96EDC">
        <w:rPr>
          <w:rFonts w:cstheme="minorHAnsi"/>
          <w:color w:val="000000"/>
          <w:sz w:val="26"/>
          <w:szCs w:val="26"/>
          <w:lang w:val="ru-RU"/>
        </w:rPr>
        <w:t>в пе</w:t>
      </w:r>
      <w:r w:rsidR="007049F5">
        <w:rPr>
          <w:rFonts w:cstheme="minorHAnsi"/>
          <w:color w:val="000000"/>
          <w:sz w:val="26"/>
          <w:szCs w:val="26"/>
          <w:lang w:val="ru-RU"/>
        </w:rPr>
        <w:t>рвые</w:t>
      </w:r>
      <w:proofErr w:type="gramEnd"/>
      <w:r w:rsidR="007049F5">
        <w:rPr>
          <w:rFonts w:cstheme="minorHAnsi"/>
          <w:color w:val="000000"/>
          <w:sz w:val="26"/>
          <w:szCs w:val="26"/>
          <w:lang w:val="ru-RU"/>
        </w:rPr>
        <w:t xml:space="preserve"> месяцы после зачисления в БДОУ</w:t>
      </w:r>
      <w:r w:rsidRPr="00B96EDC">
        <w:rPr>
          <w:rFonts w:cstheme="minorHAnsi"/>
          <w:color w:val="000000"/>
          <w:sz w:val="26"/>
          <w:szCs w:val="26"/>
          <w:lang w:val="ru-RU"/>
        </w:rPr>
        <w:t>.</w:t>
      </w:r>
    </w:p>
    <w:p w:rsidR="00C76441" w:rsidRPr="00B96EDC" w:rsidRDefault="00C76441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B96EDC">
        <w:rPr>
          <w:rFonts w:cstheme="minorHAnsi"/>
          <w:b/>
          <w:bCs/>
          <w:color w:val="000000"/>
          <w:sz w:val="26"/>
          <w:szCs w:val="26"/>
          <w:lang w:val="ru-RU"/>
        </w:rPr>
        <w:t>Дополнительное образование</w:t>
      </w:r>
    </w:p>
    <w:p w:rsidR="00C76441" w:rsidRPr="00B96EDC" w:rsidRDefault="00C76441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В 202</w:t>
      </w:r>
      <w:r w:rsidR="00E850B4">
        <w:rPr>
          <w:rFonts w:cstheme="minorHAnsi"/>
          <w:color w:val="000000"/>
          <w:sz w:val="26"/>
          <w:szCs w:val="26"/>
          <w:lang w:val="ru-RU"/>
        </w:rPr>
        <w:t>2</w:t>
      </w:r>
      <w:r w:rsidRPr="00B96EDC">
        <w:rPr>
          <w:rFonts w:cstheme="minorHAnsi"/>
          <w:color w:val="000000"/>
          <w:sz w:val="26"/>
          <w:szCs w:val="26"/>
          <w:lang w:val="ru-RU"/>
        </w:rPr>
        <w:t>-202</w:t>
      </w:r>
      <w:r w:rsidR="00E850B4">
        <w:rPr>
          <w:rFonts w:cstheme="minorHAnsi"/>
          <w:color w:val="000000"/>
          <w:sz w:val="26"/>
          <w:szCs w:val="26"/>
          <w:lang w:val="ru-RU"/>
        </w:rPr>
        <w:t>3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 году в </w:t>
      </w:r>
      <w:r w:rsidR="0072583C">
        <w:rPr>
          <w:rFonts w:cstheme="minorHAnsi"/>
          <w:color w:val="000000"/>
          <w:sz w:val="26"/>
          <w:szCs w:val="26"/>
          <w:lang w:val="ru-RU"/>
        </w:rPr>
        <w:t>БДОУ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 работали кружки по направлениям:</w:t>
      </w:r>
    </w:p>
    <w:p w:rsidR="00C76441" w:rsidRPr="00B96EDC" w:rsidRDefault="00C76441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1) художественно-эстетическое: рисование;</w:t>
      </w:r>
    </w:p>
    <w:p w:rsidR="001E6FE3" w:rsidRPr="00B96EDC" w:rsidRDefault="00C76441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 xml:space="preserve">2) </w:t>
      </w:r>
      <w:r w:rsidRPr="00BA4F5F">
        <w:rPr>
          <w:rFonts w:cstheme="minorHAnsi"/>
          <w:color w:val="000000"/>
          <w:sz w:val="26"/>
          <w:szCs w:val="26"/>
          <w:lang w:val="ru-RU"/>
        </w:rPr>
        <w:t>социально-педагогическое «Мы будущее России».</w:t>
      </w:r>
    </w:p>
    <w:p w:rsidR="00A203D6" w:rsidRPr="00B96EDC" w:rsidRDefault="00731788" w:rsidP="004E2775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b/>
          <w:bCs/>
          <w:color w:val="000000"/>
          <w:sz w:val="26"/>
          <w:szCs w:val="26"/>
        </w:rPr>
        <w:t>IV</w:t>
      </w:r>
      <w:r w:rsidRPr="00B96EDC">
        <w:rPr>
          <w:rFonts w:cstheme="minorHAnsi"/>
          <w:b/>
          <w:bCs/>
          <w:color w:val="000000"/>
          <w:sz w:val="26"/>
          <w:szCs w:val="26"/>
          <w:lang w:val="ru-RU"/>
        </w:rPr>
        <w:t>. Оценка функционирования внутренней системы оценки качества образования</w:t>
      </w:r>
    </w:p>
    <w:p w:rsidR="00A84DF1" w:rsidRPr="00B96EDC" w:rsidRDefault="00731788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 xml:space="preserve">В </w:t>
      </w:r>
      <w:r w:rsidR="0072583C">
        <w:rPr>
          <w:rFonts w:cstheme="minorHAnsi"/>
          <w:color w:val="000000"/>
          <w:sz w:val="26"/>
          <w:szCs w:val="26"/>
          <w:lang w:val="ru-RU"/>
        </w:rPr>
        <w:t>БДОУ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 утверждено</w:t>
      </w:r>
      <w:r w:rsidR="005B6CD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B96EDC">
        <w:rPr>
          <w:rFonts w:cstheme="minorHAnsi"/>
          <w:color w:val="000000"/>
          <w:sz w:val="26"/>
          <w:szCs w:val="26"/>
          <w:lang w:val="ru-RU"/>
        </w:rPr>
        <w:t>положение о внутренней системе оценки качества образования</w:t>
      </w:r>
      <w:r w:rsidR="00822F0D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от </w:t>
      </w:r>
      <w:r w:rsidR="00E14C6A" w:rsidRPr="00B96EDC">
        <w:rPr>
          <w:rFonts w:cstheme="minorHAnsi"/>
          <w:sz w:val="26"/>
          <w:szCs w:val="26"/>
          <w:lang w:val="ru-RU"/>
        </w:rPr>
        <w:t>24</w:t>
      </w:r>
      <w:r w:rsidR="00C841AC" w:rsidRPr="00B96EDC">
        <w:rPr>
          <w:rFonts w:cstheme="minorHAnsi"/>
          <w:sz w:val="26"/>
          <w:szCs w:val="26"/>
          <w:lang w:val="ru-RU"/>
        </w:rPr>
        <w:t>.1</w:t>
      </w:r>
      <w:r w:rsidR="00E14C6A" w:rsidRPr="00B96EDC">
        <w:rPr>
          <w:rFonts w:cstheme="minorHAnsi"/>
          <w:sz w:val="26"/>
          <w:szCs w:val="26"/>
          <w:lang w:val="ru-RU"/>
        </w:rPr>
        <w:t>2</w:t>
      </w:r>
      <w:r w:rsidR="00C841AC" w:rsidRPr="00B96EDC">
        <w:rPr>
          <w:rFonts w:cstheme="minorHAnsi"/>
          <w:sz w:val="26"/>
          <w:szCs w:val="26"/>
          <w:lang w:val="ru-RU"/>
        </w:rPr>
        <w:t>.2019</w:t>
      </w:r>
      <w:r w:rsidRPr="00B96EDC">
        <w:rPr>
          <w:rFonts w:cstheme="minorHAnsi"/>
          <w:sz w:val="26"/>
          <w:szCs w:val="26"/>
          <w:lang w:val="ru-RU"/>
        </w:rPr>
        <w:t>.</w:t>
      </w:r>
      <w:r w:rsidR="00B81C0B">
        <w:rPr>
          <w:rFonts w:cstheme="minorHAnsi"/>
          <w:sz w:val="26"/>
          <w:szCs w:val="26"/>
          <w:lang w:val="ru-RU"/>
        </w:rPr>
        <w:t xml:space="preserve"> </w:t>
      </w:r>
      <w:r w:rsidRPr="00B96EDC">
        <w:rPr>
          <w:rFonts w:cstheme="minorHAnsi"/>
          <w:color w:val="000000"/>
          <w:sz w:val="26"/>
          <w:szCs w:val="26"/>
          <w:lang w:val="ru-RU"/>
        </w:rPr>
        <w:t>Мониторинг качества образовательной деятельности в 20</w:t>
      </w:r>
      <w:r w:rsidR="00C61BE6" w:rsidRPr="00B96EDC">
        <w:rPr>
          <w:rFonts w:cstheme="minorHAnsi"/>
          <w:color w:val="000000"/>
          <w:sz w:val="26"/>
          <w:szCs w:val="26"/>
          <w:lang w:val="ru-RU"/>
        </w:rPr>
        <w:t>2</w:t>
      </w:r>
      <w:r w:rsidR="00042B47">
        <w:rPr>
          <w:rFonts w:cstheme="minorHAnsi"/>
          <w:color w:val="000000"/>
          <w:sz w:val="26"/>
          <w:szCs w:val="26"/>
          <w:lang w:val="ru-RU"/>
        </w:rPr>
        <w:t>1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 году показал хорошую работу педагогического коллектива по всем показателям.</w:t>
      </w:r>
    </w:p>
    <w:p w:rsidR="00A84DF1" w:rsidRPr="00B96EDC" w:rsidRDefault="00A84DF1" w:rsidP="004E2775">
      <w:pPr>
        <w:numPr>
          <w:ilvl w:val="1"/>
          <w:numId w:val="11"/>
        </w:numPr>
        <w:spacing w:before="0" w:beforeAutospacing="0" w:after="0" w:afterAutospacing="0" w:line="360" w:lineRule="auto"/>
        <w:jc w:val="both"/>
        <w:rPr>
          <w:rFonts w:cstheme="minorHAnsi"/>
          <w:bCs/>
          <w:i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bCs/>
          <w:i/>
          <w:color w:val="000000"/>
          <w:sz w:val="26"/>
          <w:szCs w:val="26"/>
          <w:lang w:val="ru-RU" w:bidi="ru-RU"/>
        </w:rPr>
        <w:t>Особенности образовательного процесса в ДОУ.</w:t>
      </w:r>
    </w:p>
    <w:p w:rsidR="00A84DF1" w:rsidRDefault="00A84DF1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 xml:space="preserve">В БДОУ г. Омска </w:t>
      </w:r>
      <w:r w:rsidR="007F1DEE" w:rsidRPr="00B96EDC">
        <w:rPr>
          <w:rFonts w:cstheme="minorHAnsi"/>
          <w:color w:val="000000"/>
          <w:sz w:val="26"/>
          <w:szCs w:val="26"/>
          <w:lang w:val="ru-RU" w:bidi="ru-RU"/>
        </w:rPr>
        <w:t>«Детский сад общеразвивающего вида № 377»</w:t>
      </w:r>
      <w:r w:rsidR="00822F0D">
        <w:rPr>
          <w:rFonts w:cstheme="minorHAnsi"/>
          <w:color w:val="000000"/>
          <w:sz w:val="26"/>
          <w:szCs w:val="26"/>
          <w:lang w:val="ru-RU" w:bidi="ru-RU"/>
        </w:rPr>
        <w:t xml:space="preserve"> </w:t>
      </w:r>
      <w:r w:rsidRPr="00B96EDC">
        <w:rPr>
          <w:rFonts w:cstheme="minorHAnsi"/>
          <w:color w:val="000000"/>
          <w:sz w:val="26"/>
          <w:szCs w:val="26"/>
          <w:lang w:val="ru-RU" w:bidi="ru-RU"/>
        </w:rPr>
        <w:t xml:space="preserve">реализуется Основная образовательная программа дошкольного образования, утвержденная на Педагогическом Совете, разработанная в соответствии с ФГОС </w:t>
      </w:r>
      <w:proofErr w:type="gramStart"/>
      <w:r w:rsidRPr="00B96EDC">
        <w:rPr>
          <w:rFonts w:cstheme="minorHAnsi"/>
          <w:color w:val="000000"/>
          <w:sz w:val="26"/>
          <w:szCs w:val="26"/>
          <w:lang w:val="ru-RU" w:bidi="ru-RU"/>
        </w:rPr>
        <w:t>ДО</w:t>
      </w:r>
      <w:proofErr w:type="gramEnd"/>
      <w:r w:rsidRPr="00B96EDC">
        <w:rPr>
          <w:rFonts w:cstheme="minorHAnsi"/>
          <w:color w:val="000000"/>
          <w:sz w:val="26"/>
          <w:szCs w:val="26"/>
          <w:lang w:val="ru-RU" w:bidi="ru-RU"/>
        </w:rPr>
        <w:t>.</w:t>
      </w:r>
    </w:p>
    <w:p w:rsidR="00317E92" w:rsidRDefault="0028229E" w:rsidP="00317E92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E931FC">
        <w:rPr>
          <w:rFonts w:cstheme="minorHAnsi"/>
          <w:color w:val="000000"/>
          <w:sz w:val="26"/>
          <w:szCs w:val="26"/>
          <w:lang w:val="ru-RU" w:bidi="ru-RU"/>
        </w:rPr>
        <w:t>А также, Адаптированная основная образовательная программа коррекционн</w:t>
      </w:r>
      <w:proofErr w:type="gramStart"/>
      <w:r w:rsidRPr="00E931FC">
        <w:rPr>
          <w:rFonts w:cstheme="minorHAnsi"/>
          <w:color w:val="000000"/>
          <w:sz w:val="26"/>
          <w:szCs w:val="26"/>
          <w:lang w:val="ru-RU" w:bidi="ru-RU"/>
        </w:rPr>
        <w:t>о-</w:t>
      </w:r>
      <w:proofErr w:type="gramEnd"/>
      <w:r w:rsidRPr="00E931FC">
        <w:rPr>
          <w:rFonts w:cstheme="minorHAnsi"/>
          <w:color w:val="000000"/>
          <w:sz w:val="26"/>
          <w:szCs w:val="26"/>
          <w:lang w:val="ru-RU" w:bidi="ru-RU"/>
        </w:rPr>
        <w:t xml:space="preserve"> развивающей работы в группах компенсирующей направленности бюджетного </w:t>
      </w:r>
      <w:r w:rsidRPr="00E931FC">
        <w:rPr>
          <w:rFonts w:cstheme="minorHAnsi"/>
          <w:color w:val="000000"/>
          <w:sz w:val="26"/>
          <w:szCs w:val="26"/>
          <w:lang w:val="ru-RU" w:bidi="ru-RU"/>
        </w:rPr>
        <w:lastRenderedPageBreak/>
        <w:t>дошкольного образовательного учреждения города Омска «Детский сад общеразвивающего вида № 377» для детей с тяжелыми нарушениями речи с 5 до 7 лет.</w:t>
      </w:r>
      <w:r w:rsidR="00317E92" w:rsidRPr="00E931FC">
        <w:rPr>
          <w:rFonts w:cstheme="minorHAnsi"/>
          <w:color w:val="000000"/>
          <w:sz w:val="26"/>
          <w:szCs w:val="26"/>
          <w:lang w:val="ru-RU" w:bidi="ru-RU"/>
        </w:rPr>
        <w:t xml:space="preserve"> утвержденная</w:t>
      </w:r>
      <w:r w:rsidR="00317E92" w:rsidRPr="00B96EDC">
        <w:rPr>
          <w:rFonts w:cstheme="minorHAnsi"/>
          <w:color w:val="000000"/>
          <w:sz w:val="26"/>
          <w:szCs w:val="26"/>
          <w:lang w:val="ru-RU" w:bidi="ru-RU"/>
        </w:rPr>
        <w:t xml:space="preserve"> на Педагогическом Совете, разработанная в соответствии с ФГОС ДО.</w:t>
      </w:r>
    </w:p>
    <w:p w:rsidR="00A84DF1" w:rsidRPr="00B96EDC" w:rsidRDefault="00A84DF1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В соответствии с Программ</w:t>
      </w:r>
      <w:r w:rsidR="00FA2B0B">
        <w:rPr>
          <w:rFonts w:cstheme="minorHAnsi"/>
          <w:color w:val="000000"/>
          <w:sz w:val="26"/>
          <w:szCs w:val="26"/>
          <w:lang w:val="ru-RU"/>
        </w:rPr>
        <w:t>ами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 разработаны рабочие программы педагогов </w:t>
      </w:r>
      <w:r w:rsidR="007C62C4">
        <w:rPr>
          <w:rFonts w:cstheme="minorHAnsi"/>
          <w:color w:val="000000"/>
          <w:sz w:val="26"/>
          <w:szCs w:val="26"/>
          <w:lang w:val="ru-RU"/>
        </w:rPr>
        <w:t>Б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ДОУ, в которых преемственность программ обеспечивается единым тематическим планированием, цикличностью прохождения программного материала с последующим усложнением в соответствии с возрастом воспитанников. Педагогическая работа с детьми планируется с учётом возрастных, индивидуально-психологических особенностей и возможностей детей. </w:t>
      </w:r>
    </w:p>
    <w:p w:rsidR="00A84DF1" w:rsidRPr="00B96EDC" w:rsidRDefault="00A84DF1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сферы развития. Образовательная деятельность с детьми, в основе которой доминирует игровая деятельность, в зависимости от программного содержания, проводятся фронтально, подгруппами, индивидуально. Учебный план ориентирован на интеграцию обучения и воспитания, на развитие воспитанников и состоит из следующих образовательных областей: </w:t>
      </w:r>
    </w:p>
    <w:p w:rsidR="00A84DF1" w:rsidRPr="00B96EDC" w:rsidRDefault="00A84DF1" w:rsidP="004E2775">
      <w:pPr>
        <w:pStyle w:val="aa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>«Социально-коммуникативное развитие»</w:t>
      </w:r>
    </w:p>
    <w:p w:rsidR="00A84DF1" w:rsidRPr="00B96EDC" w:rsidRDefault="00A84DF1" w:rsidP="004E2775">
      <w:pPr>
        <w:pStyle w:val="aa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>«Познавательное развитие»</w:t>
      </w:r>
    </w:p>
    <w:p w:rsidR="00A84DF1" w:rsidRPr="00B96EDC" w:rsidRDefault="00A84DF1" w:rsidP="004E2775">
      <w:pPr>
        <w:pStyle w:val="aa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>«Речевое развитие»</w:t>
      </w:r>
    </w:p>
    <w:p w:rsidR="00A84DF1" w:rsidRPr="00B96EDC" w:rsidRDefault="00A84DF1" w:rsidP="004E2775">
      <w:pPr>
        <w:pStyle w:val="aa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>«Художественно-эстетическое развитие»</w:t>
      </w:r>
    </w:p>
    <w:p w:rsidR="00A84DF1" w:rsidRPr="00B96EDC" w:rsidRDefault="00A84DF1" w:rsidP="004E2775">
      <w:pPr>
        <w:pStyle w:val="aa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>«Физическое развитие»</w:t>
      </w:r>
    </w:p>
    <w:p w:rsidR="00A84DF1" w:rsidRPr="00B96EDC" w:rsidRDefault="00A84DF1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 xml:space="preserve">С целью наиболее полной реализации </w:t>
      </w:r>
      <w:r w:rsidR="006077CE">
        <w:rPr>
          <w:rFonts w:cstheme="minorHAnsi"/>
          <w:color w:val="000000"/>
          <w:sz w:val="26"/>
          <w:szCs w:val="26"/>
          <w:lang w:val="ru-RU" w:bidi="ru-RU"/>
        </w:rPr>
        <w:t xml:space="preserve">ООП </w:t>
      </w:r>
      <w:r w:rsidR="00317E92">
        <w:rPr>
          <w:rFonts w:cstheme="minorHAnsi"/>
          <w:color w:val="000000"/>
          <w:sz w:val="26"/>
          <w:szCs w:val="26"/>
          <w:lang w:val="ru-RU" w:bidi="ru-RU"/>
        </w:rPr>
        <w:t xml:space="preserve">и АООП, </w:t>
      </w:r>
      <w:r w:rsidRPr="00B96EDC">
        <w:rPr>
          <w:rFonts w:cstheme="minorHAnsi"/>
          <w:color w:val="000000"/>
          <w:sz w:val="26"/>
          <w:szCs w:val="26"/>
          <w:lang w:val="ru-RU" w:bidi="ru-RU"/>
        </w:rPr>
        <w:t xml:space="preserve">в </w:t>
      </w:r>
      <w:r w:rsidR="007C62C4">
        <w:rPr>
          <w:rFonts w:cstheme="minorHAnsi"/>
          <w:color w:val="000000"/>
          <w:sz w:val="26"/>
          <w:szCs w:val="26"/>
          <w:lang w:val="ru-RU" w:bidi="ru-RU"/>
        </w:rPr>
        <w:t>Б</w:t>
      </w:r>
      <w:r w:rsidRPr="00B96EDC">
        <w:rPr>
          <w:rFonts w:cstheme="minorHAnsi"/>
          <w:color w:val="000000"/>
          <w:sz w:val="26"/>
          <w:szCs w:val="26"/>
          <w:lang w:val="ru-RU" w:bidi="ru-RU"/>
        </w:rPr>
        <w:t>ДОУ используются следующие педагогические технологии и методы:</w:t>
      </w:r>
    </w:p>
    <w:p w:rsidR="00A84DF1" w:rsidRPr="00B96EDC" w:rsidRDefault="00A84DF1" w:rsidP="004E2775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 xml:space="preserve">- технология проектирования, ориентированная не на интеграцию фактических знаний, а на их применение и приобретение новых. Применение проектирования в детском саду дает возможность ребенку дошкольнику осваивать новые способы деятельности в </w:t>
      </w:r>
      <w:proofErr w:type="spellStart"/>
      <w:r w:rsidRPr="00B96EDC">
        <w:rPr>
          <w:rFonts w:cstheme="minorHAnsi"/>
          <w:color w:val="000000"/>
          <w:sz w:val="26"/>
          <w:szCs w:val="26"/>
          <w:lang w:val="ru-RU" w:bidi="ru-RU"/>
        </w:rPr>
        <w:t>социокультурной</w:t>
      </w:r>
      <w:proofErr w:type="spellEnd"/>
      <w:r w:rsidRPr="00B96EDC">
        <w:rPr>
          <w:rFonts w:cstheme="minorHAnsi"/>
          <w:color w:val="000000"/>
          <w:sz w:val="26"/>
          <w:szCs w:val="26"/>
          <w:lang w:val="ru-RU" w:bidi="ru-RU"/>
        </w:rPr>
        <w:t xml:space="preserve"> среде, </w:t>
      </w:r>
      <w:r w:rsidR="004301F3">
        <w:rPr>
          <w:rFonts w:cstheme="minorHAnsi"/>
          <w:color w:val="000000"/>
          <w:sz w:val="26"/>
          <w:szCs w:val="26"/>
          <w:lang w:val="ru-RU" w:bidi="ru-RU"/>
        </w:rPr>
        <w:t xml:space="preserve"> </w:t>
      </w:r>
      <w:r w:rsidRPr="00B96EDC">
        <w:rPr>
          <w:rFonts w:cstheme="minorHAnsi"/>
          <w:color w:val="000000"/>
          <w:sz w:val="26"/>
          <w:szCs w:val="26"/>
          <w:lang w:val="ru-RU" w:bidi="ru-RU"/>
        </w:rPr>
        <w:t>развивать его компетентность.</w:t>
      </w:r>
    </w:p>
    <w:p w:rsidR="00A84DF1" w:rsidRPr="00B96EDC" w:rsidRDefault="00A84DF1" w:rsidP="004E2775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 xml:space="preserve">- технология развивающего обучения, направленная на освоение не частных способов действия, умений и навыков, а принципов действия. Педагог выступает как партнер, </w:t>
      </w:r>
      <w:r w:rsidRPr="00B96EDC">
        <w:rPr>
          <w:rFonts w:cstheme="minorHAnsi"/>
          <w:color w:val="000000"/>
          <w:sz w:val="26"/>
          <w:szCs w:val="26"/>
          <w:lang w:val="ru-RU" w:bidi="ru-RU"/>
        </w:rPr>
        <w:lastRenderedPageBreak/>
        <w:t>функция которого заключается не в передаче знаний, а в организации собственной деятельности детей. Она построена на общении детей, совместном решении задач, педагогическом творчестве и компетентности.</w:t>
      </w:r>
    </w:p>
    <w:p w:rsidR="00A84DF1" w:rsidRPr="00B96EDC" w:rsidRDefault="00A84DF1" w:rsidP="004E2775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>- метод поисковой деятельности. Главное достоинство этого метода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0874EC" w:rsidRPr="00B96EDC" w:rsidRDefault="00A84DF1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>Образовательный процесс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Содержание образовательного процесса реализуется на основе рабочих программ педагогов. Образовательная нагрузка распределяется в соответствии с возрастными особенностями воспитанников.</w:t>
      </w:r>
    </w:p>
    <w:p w:rsidR="00190CAE" w:rsidRPr="00B96EDC" w:rsidRDefault="00C61BE6" w:rsidP="004E2775">
      <w:pPr>
        <w:spacing w:before="0" w:beforeAutospacing="0" w:after="0" w:afterAutospacing="0" w:line="360" w:lineRule="auto"/>
        <w:jc w:val="both"/>
        <w:rPr>
          <w:rFonts w:cstheme="minorHAnsi"/>
          <w:b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b/>
          <w:color w:val="000000"/>
          <w:sz w:val="26"/>
          <w:szCs w:val="26"/>
          <w:lang w:val="ru-RU" w:bidi="ru-RU"/>
        </w:rPr>
        <w:t>Примерная сетка образовательной деятельности</w:t>
      </w: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6"/>
        <w:gridCol w:w="1984"/>
        <w:gridCol w:w="1701"/>
        <w:gridCol w:w="142"/>
        <w:gridCol w:w="1843"/>
        <w:gridCol w:w="1842"/>
        <w:gridCol w:w="1843"/>
      </w:tblGrid>
      <w:tr w:rsidR="00C61BE6" w:rsidRPr="007D7FCA" w:rsidTr="00FD4B20">
        <w:trPr>
          <w:trHeight w:val="423"/>
        </w:trPr>
        <w:tc>
          <w:tcPr>
            <w:tcW w:w="426" w:type="dxa"/>
          </w:tcPr>
          <w:p w:rsidR="00C61BE6" w:rsidRPr="00673666" w:rsidRDefault="00C61BE6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№ п/п</w:t>
            </w:r>
          </w:p>
        </w:tc>
        <w:tc>
          <w:tcPr>
            <w:tcW w:w="1984" w:type="dxa"/>
          </w:tcPr>
          <w:p w:rsidR="00C61BE6" w:rsidRPr="00673666" w:rsidRDefault="00C61BE6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Вид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7371" w:type="dxa"/>
            <w:gridSpan w:val="5"/>
          </w:tcPr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>Количество образовательных ситуаций и занятий в неделю</w:t>
            </w:r>
          </w:p>
        </w:tc>
      </w:tr>
      <w:tr w:rsidR="00673666" w:rsidRPr="00B96EDC" w:rsidTr="00FD4B20">
        <w:trPr>
          <w:trHeight w:val="684"/>
        </w:trPr>
        <w:tc>
          <w:tcPr>
            <w:tcW w:w="426" w:type="dxa"/>
          </w:tcPr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C61BE6" w:rsidRPr="00673666" w:rsidRDefault="00C61BE6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Младшая</w:t>
            </w:r>
            <w:proofErr w:type="spellEnd"/>
          </w:p>
          <w:p w:rsidR="00C61BE6" w:rsidRPr="00673666" w:rsidRDefault="00C61BE6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1985" w:type="dxa"/>
            <w:gridSpan w:val="2"/>
          </w:tcPr>
          <w:p w:rsidR="00C61BE6" w:rsidRPr="00673666" w:rsidRDefault="00C61BE6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Средняя</w:t>
            </w:r>
            <w:proofErr w:type="spellEnd"/>
          </w:p>
          <w:p w:rsidR="00C61BE6" w:rsidRPr="00673666" w:rsidRDefault="00C61BE6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1842" w:type="dxa"/>
          </w:tcPr>
          <w:p w:rsidR="00C61BE6" w:rsidRPr="00673666" w:rsidRDefault="00C61BE6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Старшая</w:t>
            </w:r>
            <w:proofErr w:type="spellEnd"/>
          </w:p>
          <w:p w:rsidR="00C61BE6" w:rsidRPr="00673666" w:rsidRDefault="00C61BE6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1843" w:type="dxa"/>
          </w:tcPr>
          <w:p w:rsidR="00C61BE6" w:rsidRPr="00673666" w:rsidRDefault="00C61BE6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Подготовитель</w:t>
            </w:r>
            <w:proofErr w:type="spellEnd"/>
          </w:p>
          <w:p w:rsidR="00C61BE6" w:rsidRPr="00673666" w:rsidRDefault="00C61BE6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ная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группа</w:t>
            </w:r>
            <w:proofErr w:type="spellEnd"/>
          </w:p>
        </w:tc>
      </w:tr>
      <w:tr w:rsidR="00673666" w:rsidRPr="00B96EDC" w:rsidTr="00FD4B20">
        <w:trPr>
          <w:trHeight w:val="1931"/>
        </w:trPr>
        <w:tc>
          <w:tcPr>
            <w:tcW w:w="426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Двигательная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3</w:t>
            </w:r>
            <w:r w:rsidR="00673666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занятия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физической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культурой</w:t>
            </w:r>
            <w:proofErr w:type="spellEnd"/>
          </w:p>
        </w:tc>
        <w:tc>
          <w:tcPr>
            <w:tcW w:w="1985" w:type="dxa"/>
            <w:gridSpan w:val="2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 xml:space="preserve">3занятия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физической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культурой</w:t>
            </w:r>
            <w:proofErr w:type="spellEnd"/>
          </w:p>
        </w:tc>
        <w:tc>
          <w:tcPr>
            <w:tcW w:w="1842" w:type="dxa"/>
          </w:tcPr>
          <w:p w:rsidR="004301F3" w:rsidRPr="00555104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>3занятия физической культурой, одно</w:t>
            </w:r>
          </w:p>
          <w:p w:rsidR="00190CAE" w:rsidRPr="00555104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 xml:space="preserve"> из</w:t>
            </w:r>
            <w:r w:rsidRPr="00555104">
              <w:rPr>
                <w:rFonts w:cstheme="minorHAnsi"/>
                <w:sz w:val="26"/>
                <w:szCs w:val="26"/>
                <w:lang w:val="ru-RU"/>
              </w:rPr>
              <w:tab/>
              <w:t>которых проводится</w:t>
            </w:r>
            <w:r w:rsidRPr="00555104">
              <w:rPr>
                <w:rFonts w:cstheme="minorHAnsi"/>
                <w:sz w:val="26"/>
                <w:szCs w:val="26"/>
                <w:lang w:val="ru-RU"/>
              </w:rPr>
              <w:tab/>
              <w:t>на</w:t>
            </w:r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открытом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воздухе</w:t>
            </w:r>
            <w:proofErr w:type="spellEnd"/>
          </w:p>
        </w:tc>
        <w:tc>
          <w:tcPr>
            <w:tcW w:w="1843" w:type="dxa"/>
          </w:tcPr>
          <w:p w:rsidR="00190CAE" w:rsidRPr="00555104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>3занятия физической культурой, одно из</w:t>
            </w:r>
            <w:r w:rsidRPr="00555104">
              <w:rPr>
                <w:rFonts w:cstheme="minorHAnsi"/>
                <w:sz w:val="26"/>
                <w:szCs w:val="26"/>
                <w:lang w:val="ru-RU"/>
              </w:rPr>
              <w:tab/>
            </w:r>
            <w:proofErr w:type="gramStart"/>
            <w:r w:rsidRPr="00555104">
              <w:rPr>
                <w:rFonts w:cstheme="minorHAnsi"/>
                <w:sz w:val="26"/>
                <w:szCs w:val="26"/>
                <w:lang w:val="ru-RU"/>
              </w:rPr>
              <w:t>которых</w:t>
            </w:r>
            <w:proofErr w:type="gramEnd"/>
            <w:r w:rsidRPr="00555104">
              <w:rPr>
                <w:rFonts w:cstheme="minorHAnsi"/>
                <w:sz w:val="26"/>
                <w:szCs w:val="26"/>
                <w:lang w:val="ru-RU"/>
              </w:rPr>
              <w:t xml:space="preserve"> проводится</w:t>
            </w:r>
            <w:r w:rsidRPr="00555104">
              <w:rPr>
                <w:rFonts w:cstheme="minorHAnsi"/>
                <w:sz w:val="26"/>
                <w:szCs w:val="26"/>
                <w:lang w:val="ru-RU"/>
              </w:rPr>
              <w:tab/>
              <w:t>на</w:t>
            </w:r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открытом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воздухе</w:t>
            </w:r>
            <w:proofErr w:type="spellEnd"/>
          </w:p>
        </w:tc>
      </w:tr>
      <w:tr w:rsidR="00190CAE" w:rsidRPr="00B96EDC" w:rsidTr="00FD4B20">
        <w:trPr>
          <w:trHeight w:val="551"/>
        </w:trPr>
        <w:tc>
          <w:tcPr>
            <w:tcW w:w="426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2.</w:t>
            </w:r>
          </w:p>
        </w:tc>
        <w:tc>
          <w:tcPr>
            <w:tcW w:w="1984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Коммуникативная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="00673666">
              <w:rPr>
                <w:rFonts w:cstheme="minorHAnsi"/>
                <w:sz w:val="26"/>
                <w:szCs w:val="26"/>
                <w:lang w:val="ru-RU"/>
              </w:rPr>
              <w:t>д</w:t>
            </w:r>
            <w:r w:rsidRPr="00673666">
              <w:rPr>
                <w:rFonts w:cstheme="minorHAnsi"/>
                <w:sz w:val="26"/>
                <w:szCs w:val="26"/>
              </w:rPr>
              <w:t>еятельность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>:</w:t>
            </w:r>
          </w:p>
        </w:tc>
        <w:tc>
          <w:tcPr>
            <w:tcW w:w="7371" w:type="dxa"/>
            <w:gridSpan w:val="5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673666" w:rsidRPr="007D7FCA" w:rsidTr="00FD4B20">
        <w:trPr>
          <w:trHeight w:val="1646"/>
        </w:trPr>
        <w:tc>
          <w:tcPr>
            <w:tcW w:w="426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2.1.</w:t>
            </w:r>
          </w:p>
        </w:tc>
        <w:tc>
          <w:tcPr>
            <w:tcW w:w="1984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Развитие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речи</w:t>
            </w:r>
            <w:proofErr w:type="spellEnd"/>
          </w:p>
        </w:tc>
        <w:tc>
          <w:tcPr>
            <w:tcW w:w="1701" w:type="dxa"/>
          </w:tcPr>
          <w:p w:rsidR="00673666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673666">
              <w:rPr>
                <w:rFonts w:cstheme="minorHAnsi"/>
                <w:sz w:val="26"/>
                <w:szCs w:val="26"/>
                <w:lang w:val="ru-RU"/>
              </w:rPr>
              <w:t>1бразователь</w:t>
            </w:r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  <w:lang w:val="ru-RU"/>
              </w:rPr>
              <w:t>ная</w:t>
            </w:r>
            <w:proofErr w:type="spellEnd"/>
            <w:r w:rsidR="004301F3" w:rsidRPr="00673666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 w:rsidRPr="00673666">
              <w:rPr>
                <w:rFonts w:cstheme="minorHAnsi"/>
                <w:sz w:val="26"/>
                <w:szCs w:val="26"/>
                <w:lang w:val="ru-RU"/>
              </w:rPr>
              <w:t>ситуация,</w:t>
            </w:r>
            <w:r w:rsidR="004301F3" w:rsidRPr="00673666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 w:rsidRPr="00673666">
              <w:rPr>
                <w:rFonts w:cstheme="minorHAnsi"/>
                <w:sz w:val="26"/>
                <w:szCs w:val="26"/>
                <w:lang w:val="ru-RU"/>
              </w:rPr>
              <w:t>а также во всех образовательных ситуациях</w:t>
            </w:r>
          </w:p>
        </w:tc>
        <w:tc>
          <w:tcPr>
            <w:tcW w:w="1985" w:type="dxa"/>
            <w:gridSpan w:val="2"/>
          </w:tcPr>
          <w:p w:rsidR="00190CAE" w:rsidRPr="00555104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>1образовательная</w:t>
            </w:r>
            <w:r w:rsidR="004301F3" w:rsidRPr="00555104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 w:rsidRPr="00555104">
              <w:rPr>
                <w:rFonts w:cstheme="minorHAnsi"/>
                <w:sz w:val="26"/>
                <w:szCs w:val="26"/>
                <w:lang w:val="ru-RU"/>
              </w:rPr>
              <w:t>ситуация,</w:t>
            </w:r>
            <w:r w:rsidR="004301F3" w:rsidRPr="00555104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 w:rsidRPr="00555104">
              <w:rPr>
                <w:rFonts w:cstheme="minorHAnsi"/>
                <w:sz w:val="26"/>
                <w:szCs w:val="26"/>
                <w:lang w:val="ru-RU"/>
              </w:rPr>
              <w:t>а также во всех образовательных ситуациях</w:t>
            </w:r>
          </w:p>
        </w:tc>
        <w:tc>
          <w:tcPr>
            <w:tcW w:w="1842" w:type="dxa"/>
          </w:tcPr>
          <w:p w:rsidR="00190CAE" w:rsidRPr="00555104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>2образовательные</w:t>
            </w:r>
            <w:r w:rsidR="004301F3" w:rsidRPr="00555104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 w:rsidRPr="00555104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 w:rsidR="004301F3" w:rsidRPr="00555104">
              <w:rPr>
                <w:rFonts w:cstheme="minorHAnsi"/>
                <w:sz w:val="26"/>
                <w:szCs w:val="26"/>
                <w:lang w:val="ru-RU"/>
              </w:rPr>
              <w:t>с</w:t>
            </w:r>
            <w:r w:rsidRPr="00555104">
              <w:rPr>
                <w:rFonts w:cstheme="minorHAnsi"/>
                <w:sz w:val="26"/>
                <w:szCs w:val="26"/>
                <w:lang w:val="ru-RU"/>
              </w:rPr>
              <w:t>итуации, а также во всех образовательных ситуациях</w:t>
            </w:r>
          </w:p>
        </w:tc>
        <w:tc>
          <w:tcPr>
            <w:tcW w:w="1843" w:type="dxa"/>
          </w:tcPr>
          <w:p w:rsidR="00673666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673666">
              <w:rPr>
                <w:rFonts w:cstheme="minorHAnsi"/>
                <w:sz w:val="26"/>
                <w:szCs w:val="26"/>
                <w:lang w:val="ru-RU"/>
              </w:rPr>
              <w:t>2</w:t>
            </w:r>
            <w:r w:rsidR="004301F3" w:rsidRPr="00673666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73666">
              <w:rPr>
                <w:rFonts w:cstheme="minorHAnsi"/>
                <w:sz w:val="26"/>
                <w:szCs w:val="26"/>
                <w:lang w:val="ru-RU"/>
              </w:rPr>
              <w:t>об</w:t>
            </w:r>
            <w:r w:rsidRPr="00673666">
              <w:rPr>
                <w:rFonts w:cstheme="minorHAnsi"/>
                <w:sz w:val="26"/>
                <w:szCs w:val="26"/>
                <w:lang w:val="ru-RU"/>
              </w:rPr>
              <w:t>разователь</w:t>
            </w:r>
            <w:proofErr w:type="spellEnd"/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  <w:lang w:val="ru-RU"/>
              </w:rPr>
              <w:t>ные</w:t>
            </w:r>
            <w:proofErr w:type="spellEnd"/>
            <w:r w:rsidRPr="00673666">
              <w:rPr>
                <w:rFonts w:cstheme="minorHAnsi"/>
                <w:sz w:val="26"/>
                <w:szCs w:val="26"/>
                <w:lang w:val="ru-RU"/>
              </w:rPr>
              <w:t xml:space="preserve"> ситуации, а также во всех </w:t>
            </w:r>
            <w:proofErr w:type="spellStart"/>
            <w:proofErr w:type="gramStart"/>
            <w:r w:rsidRPr="00673666">
              <w:rPr>
                <w:rFonts w:cstheme="minorHAnsi"/>
                <w:sz w:val="26"/>
                <w:szCs w:val="26"/>
                <w:lang w:val="ru-RU"/>
              </w:rPr>
              <w:t>образовательны</w:t>
            </w:r>
            <w:proofErr w:type="spellEnd"/>
            <w:r w:rsidRPr="00673666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  <w:lang w:val="ru-RU"/>
              </w:rPr>
              <w:t>х</w:t>
            </w:r>
            <w:proofErr w:type="spellEnd"/>
            <w:proofErr w:type="gramEnd"/>
            <w:r w:rsidRPr="00673666">
              <w:rPr>
                <w:rFonts w:cstheme="minorHAnsi"/>
                <w:sz w:val="26"/>
                <w:szCs w:val="26"/>
                <w:lang w:val="ru-RU"/>
              </w:rPr>
              <w:t xml:space="preserve"> ситуациях</w:t>
            </w:r>
          </w:p>
        </w:tc>
      </w:tr>
      <w:tr w:rsidR="00673666" w:rsidRPr="00B96EDC" w:rsidTr="00FD4B20">
        <w:trPr>
          <w:trHeight w:val="1105"/>
        </w:trPr>
        <w:tc>
          <w:tcPr>
            <w:tcW w:w="426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2.2.</w:t>
            </w:r>
          </w:p>
        </w:tc>
        <w:tc>
          <w:tcPr>
            <w:tcW w:w="1984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Подготовка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к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обучению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грамоте</w:t>
            </w:r>
            <w:proofErr w:type="spellEnd"/>
          </w:p>
        </w:tc>
        <w:tc>
          <w:tcPr>
            <w:tcW w:w="1701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985" w:type="dxa"/>
            <w:gridSpan w:val="2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190CAE" w:rsidRPr="00555104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>1</w:t>
            </w:r>
          </w:p>
          <w:p w:rsidR="00190CAE" w:rsidRPr="00555104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 w:rsidRPr="00555104">
              <w:rPr>
                <w:rFonts w:cstheme="minorHAnsi"/>
                <w:sz w:val="26"/>
                <w:szCs w:val="26"/>
                <w:lang w:val="ru-RU"/>
              </w:rPr>
              <w:t>образовательна</w:t>
            </w:r>
            <w:proofErr w:type="spellEnd"/>
            <w:r w:rsidRPr="00555104">
              <w:rPr>
                <w:rFonts w:cstheme="minorHAnsi"/>
                <w:sz w:val="26"/>
                <w:szCs w:val="26"/>
                <w:lang w:val="ru-RU"/>
              </w:rPr>
              <w:t xml:space="preserve"> я ситуация в 2 недели</w:t>
            </w:r>
          </w:p>
        </w:tc>
        <w:tc>
          <w:tcPr>
            <w:tcW w:w="1843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1</w:t>
            </w:r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образовательна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я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ситуация</w:t>
            </w:r>
            <w:proofErr w:type="spellEnd"/>
          </w:p>
        </w:tc>
      </w:tr>
      <w:tr w:rsidR="00190CAE" w:rsidRPr="00B96EDC" w:rsidTr="00FD4B20">
        <w:trPr>
          <w:trHeight w:val="949"/>
        </w:trPr>
        <w:tc>
          <w:tcPr>
            <w:tcW w:w="426" w:type="dxa"/>
            <w:tcBorders>
              <w:bottom w:val="single" w:sz="4" w:space="0" w:color="000000"/>
            </w:tcBorders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lastRenderedPageBreak/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Познавательно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-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исследовательская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r w:rsidR="00673666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деятельность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>:</w:t>
            </w:r>
          </w:p>
        </w:tc>
        <w:tc>
          <w:tcPr>
            <w:tcW w:w="7371" w:type="dxa"/>
            <w:gridSpan w:val="5"/>
            <w:tcBorders>
              <w:bottom w:val="single" w:sz="4" w:space="0" w:color="000000"/>
            </w:tcBorders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673666" w:rsidRPr="00B96EDC" w:rsidTr="00FD4B20">
        <w:trPr>
          <w:trHeight w:val="2826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3.1.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>Исследование объектов живой и неживой природы, экспериментирование</w:t>
            </w:r>
            <w:r w:rsidR="001F369D" w:rsidRPr="00555104">
              <w:rPr>
                <w:rFonts w:cstheme="minorHAnsi"/>
                <w:sz w:val="26"/>
                <w:szCs w:val="26"/>
                <w:lang w:val="ru-RU"/>
              </w:rPr>
              <w:t>.</w:t>
            </w:r>
            <w:r w:rsidRPr="00555104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Познание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предметного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и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социального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мира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>,</w:t>
            </w:r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освоение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безопасного</w:t>
            </w:r>
            <w:proofErr w:type="spellEnd"/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поведения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73666" w:rsidRDefault="004E2775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 w:rsidR="00190CAE" w:rsidRPr="00555104">
              <w:rPr>
                <w:rFonts w:cstheme="minorHAnsi"/>
                <w:sz w:val="26"/>
                <w:szCs w:val="26"/>
                <w:lang w:val="ru-RU"/>
              </w:rPr>
              <w:t>1</w:t>
            </w:r>
            <w:r w:rsidR="00673666" w:rsidRPr="00673666">
              <w:rPr>
                <w:rFonts w:cstheme="minorHAnsi"/>
                <w:sz w:val="26"/>
                <w:szCs w:val="26"/>
                <w:lang w:val="ru-RU"/>
              </w:rPr>
              <w:t>О</w:t>
            </w:r>
            <w:r w:rsidR="00190CAE" w:rsidRPr="00673666">
              <w:rPr>
                <w:rFonts w:cstheme="minorHAnsi"/>
                <w:sz w:val="26"/>
                <w:szCs w:val="26"/>
                <w:lang w:val="ru-RU"/>
              </w:rPr>
              <w:t>бразователь</w:t>
            </w:r>
            <w:r w:rsidR="00673666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  <w:lang w:val="ru-RU"/>
              </w:rPr>
              <w:t>ная</w:t>
            </w:r>
            <w:proofErr w:type="spellEnd"/>
            <w:r w:rsidRPr="00673666">
              <w:rPr>
                <w:rFonts w:cstheme="minorHAnsi"/>
                <w:sz w:val="26"/>
                <w:szCs w:val="26"/>
                <w:lang w:val="ru-RU"/>
              </w:rPr>
              <w:t xml:space="preserve"> ситуация в 2 недели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673666" w:rsidRPr="00673666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673666">
              <w:rPr>
                <w:rFonts w:cstheme="minorHAnsi"/>
                <w:sz w:val="26"/>
                <w:szCs w:val="26"/>
              </w:rPr>
              <w:t>1</w:t>
            </w:r>
            <w:r w:rsidR="00673666" w:rsidRPr="00673666">
              <w:rPr>
                <w:rFonts w:cstheme="minorHAnsi"/>
                <w:sz w:val="26"/>
                <w:szCs w:val="26"/>
              </w:rPr>
              <w:t>О</w:t>
            </w:r>
            <w:r w:rsidRPr="00673666">
              <w:rPr>
                <w:rFonts w:cstheme="minorHAnsi"/>
                <w:sz w:val="26"/>
                <w:szCs w:val="26"/>
              </w:rPr>
              <w:t>бразователь</w:t>
            </w:r>
            <w:r w:rsidR="00673666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ная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ситуация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673666" w:rsidRPr="00673666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673666">
              <w:rPr>
                <w:rFonts w:cstheme="minorHAnsi"/>
                <w:sz w:val="26"/>
                <w:szCs w:val="26"/>
              </w:rPr>
              <w:t>1</w:t>
            </w:r>
            <w:r w:rsidR="00673666" w:rsidRPr="00673666">
              <w:rPr>
                <w:rFonts w:cstheme="minorHAnsi"/>
                <w:sz w:val="26"/>
                <w:szCs w:val="26"/>
              </w:rPr>
              <w:t>О</w:t>
            </w:r>
            <w:r w:rsidRPr="00673666">
              <w:rPr>
                <w:rFonts w:cstheme="minorHAnsi"/>
                <w:sz w:val="26"/>
                <w:szCs w:val="26"/>
              </w:rPr>
              <w:t>бразователь</w:t>
            </w:r>
            <w:r w:rsidR="00673666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ная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ситуация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190CAE" w:rsidRPr="00673666" w:rsidRDefault="00190CAE" w:rsidP="001A4405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1,5</w:t>
            </w:r>
            <w:r w:rsidR="00C57E0E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73666" w:rsidRPr="00673666">
              <w:rPr>
                <w:rFonts w:cstheme="minorHAnsi"/>
                <w:sz w:val="26"/>
                <w:szCs w:val="26"/>
              </w:rPr>
              <w:t>О</w:t>
            </w:r>
            <w:r w:rsidRPr="00673666">
              <w:rPr>
                <w:rFonts w:cstheme="minorHAnsi"/>
                <w:sz w:val="26"/>
                <w:szCs w:val="26"/>
              </w:rPr>
              <w:t>бразова</w:t>
            </w:r>
            <w:proofErr w:type="spellEnd"/>
            <w:r w:rsidR="001A4405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тельные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ситуации</w:t>
            </w:r>
            <w:proofErr w:type="spellEnd"/>
          </w:p>
        </w:tc>
      </w:tr>
      <w:tr w:rsidR="00673666" w:rsidRPr="00B96EDC" w:rsidTr="00FD4B20">
        <w:trPr>
          <w:trHeight w:val="922"/>
        </w:trPr>
        <w:tc>
          <w:tcPr>
            <w:tcW w:w="426" w:type="dxa"/>
            <w:tcBorders>
              <w:top w:val="single" w:sz="4" w:space="0" w:color="000000"/>
            </w:tcBorders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3.2.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Математическое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и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сенсорное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развитие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</w:tcBorders>
          </w:tcPr>
          <w:p w:rsidR="00673666" w:rsidRPr="00673666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673666">
              <w:rPr>
                <w:rFonts w:cstheme="minorHAnsi"/>
                <w:sz w:val="26"/>
                <w:szCs w:val="26"/>
              </w:rPr>
              <w:t>1</w:t>
            </w:r>
            <w:r w:rsidR="000922F4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73666" w:rsidRPr="00673666">
              <w:rPr>
                <w:rFonts w:cstheme="minorHAnsi"/>
                <w:sz w:val="26"/>
                <w:szCs w:val="26"/>
              </w:rPr>
              <w:t>О</w:t>
            </w:r>
            <w:r w:rsidRPr="00673666">
              <w:rPr>
                <w:rFonts w:cstheme="minorHAnsi"/>
                <w:sz w:val="26"/>
                <w:szCs w:val="26"/>
              </w:rPr>
              <w:t>бразователь</w:t>
            </w:r>
            <w:proofErr w:type="spellEnd"/>
            <w:r w:rsidR="00673666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ная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ситуация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673666" w:rsidRPr="00673666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673666">
              <w:rPr>
                <w:rFonts w:cstheme="minorHAnsi"/>
                <w:sz w:val="26"/>
                <w:szCs w:val="26"/>
              </w:rPr>
              <w:t>1</w:t>
            </w:r>
            <w:r w:rsidR="000922F4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73666" w:rsidRPr="00673666">
              <w:rPr>
                <w:rFonts w:cstheme="minorHAnsi"/>
                <w:sz w:val="26"/>
                <w:szCs w:val="26"/>
              </w:rPr>
              <w:t>О</w:t>
            </w:r>
            <w:r w:rsidRPr="00673666">
              <w:rPr>
                <w:rFonts w:cstheme="minorHAnsi"/>
                <w:sz w:val="26"/>
                <w:szCs w:val="26"/>
              </w:rPr>
              <w:t>бразователь</w:t>
            </w:r>
            <w:proofErr w:type="spellEnd"/>
            <w:r w:rsidR="00673666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ная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ситуация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673666" w:rsidRPr="00673666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673666">
              <w:rPr>
                <w:rFonts w:cstheme="minorHAnsi"/>
                <w:sz w:val="26"/>
                <w:szCs w:val="26"/>
              </w:rPr>
              <w:t>1</w:t>
            </w:r>
            <w:r w:rsidR="000922F4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73666" w:rsidRPr="00673666">
              <w:rPr>
                <w:rFonts w:cstheme="minorHAnsi"/>
                <w:sz w:val="26"/>
                <w:szCs w:val="26"/>
              </w:rPr>
              <w:t>О</w:t>
            </w:r>
            <w:r w:rsidRPr="00673666">
              <w:rPr>
                <w:rFonts w:cstheme="minorHAnsi"/>
                <w:sz w:val="26"/>
                <w:szCs w:val="26"/>
              </w:rPr>
              <w:t>бразователь</w:t>
            </w:r>
            <w:proofErr w:type="spellEnd"/>
            <w:r w:rsidR="00673666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ная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ситуация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190CAE" w:rsidRPr="00673666" w:rsidRDefault="00190CAE" w:rsidP="00FD4B20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 xml:space="preserve">1образовательная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ситуация</w:t>
            </w:r>
            <w:proofErr w:type="spellEnd"/>
          </w:p>
        </w:tc>
      </w:tr>
      <w:tr w:rsidR="00673666" w:rsidRPr="00B96EDC" w:rsidTr="00FD4B20">
        <w:trPr>
          <w:trHeight w:val="1379"/>
        </w:trPr>
        <w:tc>
          <w:tcPr>
            <w:tcW w:w="426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90CAE" w:rsidRPr="00555104" w:rsidRDefault="00190CAE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>Изобразительная деятельность (рисование, лепка, аппликация) и</w:t>
            </w:r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конструирование</w:t>
            </w:r>
            <w:proofErr w:type="spellEnd"/>
          </w:p>
        </w:tc>
        <w:tc>
          <w:tcPr>
            <w:tcW w:w="1843" w:type="dxa"/>
            <w:gridSpan w:val="2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2</w:t>
            </w:r>
          </w:p>
          <w:p w:rsidR="00673666" w:rsidRPr="00673666" w:rsidRDefault="0067366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О</w:t>
            </w:r>
            <w:r w:rsidR="00190CAE" w:rsidRPr="00673666">
              <w:rPr>
                <w:rFonts w:cstheme="minorHAnsi"/>
                <w:sz w:val="26"/>
                <w:szCs w:val="26"/>
              </w:rPr>
              <w:t>бразователь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ные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ситуации</w:t>
            </w:r>
            <w:proofErr w:type="spellEnd"/>
          </w:p>
        </w:tc>
        <w:tc>
          <w:tcPr>
            <w:tcW w:w="1843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2</w:t>
            </w:r>
          </w:p>
          <w:p w:rsidR="00673666" w:rsidRPr="00673666" w:rsidRDefault="0067366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О</w:t>
            </w:r>
            <w:r w:rsidR="00190CAE" w:rsidRPr="00673666">
              <w:rPr>
                <w:rFonts w:cstheme="minorHAnsi"/>
                <w:sz w:val="26"/>
                <w:szCs w:val="26"/>
              </w:rPr>
              <w:t>бразователь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ные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ситуации</w:t>
            </w:r>
            <w:proofErr w:type="spellEnd"/>
          </w:p>
        </w:tc>
        <w:tc>
          <w:tcPr>
            <w:tcW w:w="1842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3</w:t>
            </w:r>
          </w:p>
          <w:p w:rsidR="00673666" w:rsidRPr="00673666" w:rsidRDefault="0067366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О</w:t>
            </w:r>
            <w:r w:rsidR="00190CAE" w:rsidRPr="00673666">
              <w:rPr>
                <w:rFonts w:cstheme="minorHAnsi"/>
                <w:sz w:val="26"/>
                <w:szCs w:val="26"/>
              </w:rPr>
              <w:t>бразователь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ные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ситуации</w:t>
            </w:r>
            <w:proofErr w:type="spellEnd"/>
          </w:p>
        </w:tc>
        <w:tc>
          <w:tcPr>
            <w:tcW w:w="1843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3</w:t>
            </w:r>
          </w:p>
          <w:p w:rsidR="00673666" w:rsidRPr="00673666" w:rsidRDefault="0067366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О</w:t>
            </w:r>
            <w:r w:rsidR="00190CAE" w:rsidRPr="00673666">
              <w:rPr>
                <w:rFonts w:cstheme="minorHAnsi"/>
                <w:sz w:val="26"/>
                <w:szCs w:val="26"/>
              </w:rPr>
              <w:t>бразователь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ные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ситуации</w:t>
            </w:r>
            <w:proofErr w:type="spellEnd"/>
          </w:p>
        </w:tc>
      </w:tr>
      <w:tr w:rsidR="00673666" w:rsidRPr="00B96EDC" w:rsidTr="00FD4B20">
        <w:trPr>
          <w:trHeight w:val="551"/>
        </w:trPr>
        <w:tc>
          <w:tcPr>
            <w:tcW w:w="426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Музыкальная</w:t>
            </w:r>
            <w:proofErr w:type="spellEnd"/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деятельность</w:t>
            </w:r>
            <w:proofErr w:type="spellEnd"/>
          </w:p>
        </w:tc>
        <w:tc>
          <w:tcPr>
            <w:tcW w:w="1843" w:type="dxa"/>
            <w:gridSpan w:val="2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 xml:space="preserve">2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музыкальных</w:t>
            </w:r>
            <w:proofErr w:type="spellEnd"/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1843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 xml:space="preserve">2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музыкальных</w:t>
            </w:r>
            <w:proofErr w:type="spellEnd"/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1842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 xml:space="preserve">2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музыкальных</w:t>
            </w:r>
            <w:proofErr w:type="spellEnd"/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1843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 xml:space="preserve">2 </w:t>
            </w:r>
            <w:r w:rsidR="00673666">
              <w:rPr>
                <w:rFonts w:cstheme="minorHAnsi"/>
                <w:sz w:val="26"/>
                <w:szCs w:val="26"/>
                <w:lang w:val="ru-RU"/>
              </w:rPr>
              <w:t>м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узыкальных</w:t>
            </w:r>
            <w:proofErr w:type="spellEnd"/>
          </w:p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занятия</w:t>
            </w:r>
            <w:proofErr w:type="spellEnd"/>
          </w:p>
        </w:tc>
      </w:tr>
      <w:tr w:rsidR="00673666" w:rsidRPr="00B96EDC" w:rsidTr="00FD4B20">
        <w:trPr>
          <w:trHeight w:val="277"/>
        </w:trPr>
        <w:tc>
          <w:tcPr>
            <w:tcW w:w="426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1843" w:type="dxa"/>
            <w:gridSpan w:val="2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190CAE" w:rsidRPr="00673666" w:rsidRDefault="00190CAE" w:rsidP="00673666">
            <w:pPr>
              <w:rPr>
                <w:rFonts w:cstheme="minorHAnsi"/>
                <w:sz w:val="26"/>
                <w:szCs w:val="26"/>
              </w:rPr>
            </w:pPr>
            <w:r w:rsidRPr="00673666">
              <w:rPr>
                <w:rFonts w:cstheme="minorHAnsi"/>
                <w:sz w:val="26"/>
                <w:szCs w:val="26"/>
              </w:rPr>
              <w:t>1</w:t>
            </w:r>
          </w:p>
        </w:tc>
      </w:tr>
      <w:tr w:rsidR="00673666" w:rsidRPr="007D7FCA" w:rsidTr="00FD4B20">
        <w:trPr>
          <w:trHeight w:val="277"/>
        </w:trPr>
        <w:tc>
          <w:tcPr>
            <w:tcW w:w="426" w:type="dxa"/>
          </w:tcPr>
          <w:p w:rsidR="00C61BE6" w:rsidRPr="00673666" w:rsidRDefault="00C61BE6" w:rsidP="00673666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984" w:type="dxa"/>
          </w:tcPr>
          <w:p w:rsidR="00C61BE6" w:rsidRPr="00673666" w:rsidRDefault="00C61BE6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художественной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литературы</w:t>
            </w:r>
            <w:proofErr w:type="spellEnd"/>
          </w:p>
        </w:tc>
        <w:tc>
          <w:tcPr>
            <w:tcW w:w="1843" w:type="dxa"/>
            <w:gridSpan w:val="2"/>
          </w:tcPr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 w:rsidRPr="00555104">
              <w:rPr>
                <w:rFonts w:cstheme="minorHAnsi"/>
                <w:sz w:val="26"/>
                <w:szCs w:val="26"/>
                <w:lang w:val="ru-RU"/>
              </w:rPr>
              <w:t>образовательна</w:t>
            </w:r>
            <w:proofErr w:type="spellEnd"/>
          </w:p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>я ситуация в 2 недели</w:t>
            </w:r>
          </w:p>
        </w:tc>
        <w:tc>
          <w:tcPr>
            <w:tcW w:w="1843" w:type="dxa"/>
          </w:tcPr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 w:rsidRPr="00555104">
              <w:rPr>
                <w:rFonts w:cstheme="minorHAnsi"/>
                <w:sz w:val="26"/>
                <w:szCs w:val="26"/>
                <w:lang w:val="ru-RU"/>
              </w:rPr>
              <w:t>образовательна</w:t>
            </w:r>
            <w:proofErr w:type="spellEnd"/>
          </w:p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>я ситуация в 2 недели</w:t>
            </w:r>
          </w:p>
        </w:tc>
        <w:tc>
          <w:tcPr>
            <w:tcW w:w="1842" w:type="dxa"/>
          </w:tcPr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 w:rsidRPr="00555104">
              <w:rPr>
                <w:rFonts w:cstheme="minorHAnsi"/>
                <w:sz w:val="26"/>
                <w:szCs w:val="26"/>
                <w:lang w:val="ru-RU"/>
              </w:rPr>
              <w:t>образовательна</w:t>
            </w:r>
            <w:proofErr w:type="spellEnd"/>
          </w:p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>я ситуация в 2 недели</w:t>
            </w:r>
          </w:p>
        </w:tc>
        <w:tc>
          <w:tcPr>
            <w:tcW w:w="1843" w:type="dxa"/>
          </w:tcPr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 w:rsidRPr="00555104">
              <w:rPr>
                <w:rFonts w:cstheme="minorHAnsi"/>
                <w:sz w:val="26"/>
                <w:szCs w:val="26"/>
                <w:lang w:val="ru-RU"/>
              </w:rPr>
              <w:t>образовательна</w:t>
            </w:r>
            <w:proofErr w:type="spellEnd"/>
          </w:p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>я ситуация в 2 недели</w:t>
            </w:r>
          </w:p>
        </w:tc>
      </w:tr>
      <w:tr w:rsidR="00673666" w:rsidRPr="007D7FCA" w:rsidTr="00FD4B20">
        <w:trPr>
          <w:trHeight w:val="277"/>
        </w:trPr>
        <w:tc>
          <w:tcPr>
            <w:tcW w:w="426" w:type="dxa"/>
          </w:tcPr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C61BE6" w:rsidRPr="00673666" w:rsidRDefault="00C61BE6" w:rsidP="00673666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673666">
              <w:rPr>
                <w:rFonts w:cstheme="minorHAnsi"/>
                <w:sz w:val="26"/>
                <w:szCs w:val="26"/>
              </w:rPr>
              <w:t>Всего</w:t>
            </w:r>
            <w:proofErr w:type="spellEnd"/>
            <w:r w:rsidRPr="00673666">
              <w:rPr>
                <w:rFonts w:cstheme="minorHAnsi"/>
                <w:sz w:val="26"/>
                <w:szCs w:val="26"/>
              </w:rPr>
              <w:t xml:space="preserve"> в </w:t>
            </w:r>
            <w:proofErr w:type="spellStart"/>
            <w:r w:rsidRPr="00673666">
              <w:rPr>
                <w:rFonts w:cstheme="minorHAnsi"/>
                <w:sz w:val="26"/>
                <w:szCs w:val="26"/>
              </w:rPr>
              <w:t>неделю</w:t>
            </w:r>
            <w:proofErr w:type="spellEnd"/>
          </w:p>
        </w:tc>
        <w:tc>
          <w:tcPr>
            <w:tcW w:w="1843" w:type="dxa"/>
            <w:gridSpan w:val="2"/>
          </w:tcPr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>10</w:t>
            </w:r>
          </w:p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555104">
              <w:rPr>
                <w:rFonts w:cstheme="minorHAnsi"/>
                <w:sz w:val="26"/>
                <w:szCs w:val="26"/>
                <w:lang w:val="ru-RU"/>
              </w:rPr>
              <w:t>образовательны</w:t>
            </w:r>
            <w:proofErr w:type="spellEnd"/>
            <w:r w:rsidRPr="00555104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55104">
              <w:rPr>
                <w:rFonts w:cstheme="minorHAnsi"/>
                <w:sz w:val="26"/>
                <w:szCs w:val="26"/>
                <w:lang w:val="ru-RU"/>
              </w:rPr>
              <w:t>х</w:t>
            </w:r>
            <w:proofErr w:type="spellEnd"/>
            <w:proofErr w:type="gramEnd"/>
            <w:r w:rsidRPr="00555104">
              <w:rPr>
                <w:rFonts w:cstheme="minorHAnsi"/>
                <w:sz w:val="26"/>
                <w:szCs w:val="26"/>
                <w:lang w:val="ru-RU"/>
              </w:rPr>
              <w:t xml:space="preserve"> ситуаций и занятий</w:t>
            </w:r>
          </w:p>
        </w:tc>
        <w:tc>
          <w:tcPr>
            <w:tcW w:w="1843" w:type="dxa"/>
          </w:tcPr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>11</w:t>
            </w:r>
          </w:p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555104">
              <w:rPr>
                <w:rFonts w:cstheme="minorHAnsi"/>
                <w:sz w:val="26"/>
                <w:szCs w:val="26"/>
                <w:lang w:val="ru-RU"/>
              </w:rPr>
              <w:t>образовательны</w:t>
            </w:r>
            <w:proofErr w:type="spellEnd"/>
            <w:r w:rsidRPr="00555104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55104">
              <w:rPr>
                <w:rFonts w:cstheme="minorHAnsi"/>
                <w:sz w:val="26"/>
                <w:szCs w:val="26"/>
                <w:lang w:val="ru-RU"/>
              </w:rPr>
              <w:t>х</w:t>
            </w:r>
            <w:proofErr w:type="spellEnd"/>
            <w:proofErr w:type="gramEnd"/>
            <w:r w:rsidRPr="00555104">
              <w:rPr>
                <w:rFonts w:cstheme="minorHAnsi"/>
                <w:sz w:val="26"/>
                <w:szCs w:val="26"/>
                <w:lang w:val="ru-RU"/>
              </w:rPr>
              <w:t xml:space="preserve"> ситуаций и занятий</w:t>
            </w:r>
          </w:p>
        </w:tc>
        <w:tc>
          <w:tcPr>
            <w:tcW w:w="1842" w:type="dxa"/>
          </w:tcPr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>13</w:t>
            </w:r>
          </w:p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555104">
              <w:rPr>
                <w:rFonts w:cstheme="minorHAnsi"/>
                <w:sz w:val="26"/>
                <w:szCs w:val="26"/>
                <w:lang w:val="ru-RU"/>
              </w:rPr>
              <w:t>образовательны</w:t>
            </w:r>
            <w:proofErr w:type="spellEnd"/>
            <w:r w:rsidRPr="00555104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55104">
              <w:rPr>
                <w:rFonts w:cstheme="minorHAnsi"/>
                <w:sz w:val="26"/>
                <w:szCs w:val="26"/>
                <w:lang w:val="ru-RU"/>
              </w:rPr>
              <w:t>х</w:t>
            </w:r>
            <w:proofErr w:type="spellEnd"/>
            <w:proofErr w:type="gramEnd"/>
            <w:r w:rsidRPr="00555104">
              <w:rPr>
                <w:rFonts w:cstheme="minorHAnsi"/>
                <w:sz w:val="26"/>
                <w:szCs w:val="26"/>
                <w:lang w:val="ru-RU"/>
              </w:rPr>
              <w:t xml:space="preserve"> ситуаций и занятий</w:t>
            </w:r>
          </w:p>
        </w:tc>
        <w:tc>
          <w:tcPr>
            <w:tcW w:w="1843" w:type="dxa"/>
          </w:tcPr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55104">
              <w:rPr>
                <w:rFonts w:cstheme="minorHAnsi"/>
                <w:sz w:val="26"/>
                <w:szCs w:val="26"/>
                <w:lang w:val="ru-RU"/>
              </w:rPr>
              <w:t>15</w:t>
            </w:r>
          </w:p>
          <w:p w:rsidR="00C61BE6" w:rsidRPr="00555104" w:rsidRDefault="00C61BE6" w:rsidP="00673666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555104">
              <w:rPr>
                <w:rFonts w:cstheme="minorHAnsi"/>
                <w:sz w:val="26"/>
                <w:szCs w:val="26"/>
                <w:lang w:val="ru-RU"/>
              </w:rPr>
              <w:t>образовательны</w:t>
            </w:r>
            <w:proofErr w:type="spellEnd"/>
            <w:r w:rsidRPr="00555104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55104">
              <w:rPr>
                <w:rFonts w:cstheme="minorHAnsi"/>
                <w:sz w:val="26"/>
                <w:szCs w:val="26"/>
                <w:lang w:val="ru-RU"/>
              </w:rPr>
              <w:t>х</w:t>
            </w:r>
            <w:proofErr w:type="spellEnd"/>
            <w:proofErr w:type="gramEnd"/>
            <w:r w:rsidRPr="00555104">
              <w:rPr>
                <w:rFonts w:cstheme="minorHAnsi"/>
                <w:sz w:val="26"/>
                <w:szCs w:val="26"/>
                <w:lang w:val="ru-RU"/>
              </w:rPr>
              <w:t xml:space="preserve"> ситуаций и занятий</w:t>
            </w:r>
          </w:p>
        </w:tc>
      </w:tr>
    </w:tbl>
    <w:p w:rsidR="00A84DF1" w:rsidRPr="007552DC" w:rsidRDefault="00A84DF1" w:rsidP="007552DC">
      <w:pPr>
        <w:spacing w:before="0" w:beforeAutospacing="0" w:after="0" w:afterAutospacing="0" w:line="360" w:lineRule="auto"/>
        <w:jc w:val="center"/>
        <w:rPr>
          <w:rFonts w:cstheme="minorHAnsi"/>
          <w:b/>
          <w:color w:val="000000"/>
          <w:sz w:val="26"/>
          <w:szCs w:val="26"/>
          <w:lang w:val="ru-RU" w:bidi="ru-RU"/>
        </w:rPr>
      </w:pPr>
      <w:r w:rsidRPr="007552DC">
        <w:rPr>
          <w:rFonts w:cstheme="minorHAnsi"/>
          <w:b/>
          <w:color w:val="000000"/>
          <w:sz w:val="26"/>
          <w:szCs w:val="26"/>
          <w:lang w:val="ru-RU" w:bidi="ru-RU"/>
        </w:rPr>
        <w:t>Формы оценки качества образования:</w:t>
      </w:r>
    </w:p>
    <w:p w:rsidR="00A84DF1" w:rsidRPr="00B96EDC" w:rsidRDefault="00A84DF1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>В течение учебного года за педагогической деятельностью осуществлялся контроль разных видов (предупредительный, оперативный,</w:t>
      </w:r>
      <w:r w:rsidR="007C62C4">
        <w:rPr>
          <w:rFonts w:cstheme="minorHAnsi"/>
          <w:color w:val="000000"/>
          <w:sz w:val="26"/>
          <w:szCs w:val="26"/>
          <w:lang w:val="ru-RU" w:bidi="ru-RU"/>
        </w:rPr>
        <w:t xml:space="preserve"> </w:t>
      </w:r>
      <w:r w:rsidR="0040572D" w:rsidRPr="00B96EDC">
        <w:rPr>
          <w:rFonts w:cstheme="minorHAnsi"/>
          <w:color w:val="000000"/>
          <w:sz w:val="26"/>
          <w:szCs w:val="26"/>
          <w:lang w:val="ru-RU" w:bidi="ru-RU"/>
        </w:rPr>
        <w:t xml:space="preserve">текущий, </w:t>
      </w:r>
      <w:r w:rsidRPr="00B96EDC">
        <w:rPr>
          <w:rFonts w:cstheme="minorHAnsi"/>
          <w:color w:val="000000"/>
          <w:sz w:val="26"/>
          <w:szCs w:val="26"/>
          <w:lang w:val="ru-RU" w:bidi="ru-RU"/>
        </w:rPr>
        <w:t xml:space="preserve">тематический) </w:t>
      </w:r>
      <w:r w:rsidR="007C62C4">
        <w:rPr>
          <w:rFonts w:cstheme="minorHAnsi"/>
          <w:color w:val="000000"/>
          <w:sz w:val="26"/>
          <w:szCs w:val="26"/>
          <w:lang w:val="ru-RU" w:bidi="ru-RU"/>
        </w:rPr>
        <w:t xml:space="preserve">со стороны </w:t>
      </w:r>
      <w:proofErr w:type="gramStart"/>
      <w:r w:rsidR="007C62C4">
        <w:rPr>
          <w:rFonts w:cstheme="minorHAnsi"/>
          <w:color w:val="000000"/>
          <w:sz w:val="26"/>
          <w:szCs w:val="26"/>
          <w:lang w:val="ru-RU" w:bidi="ru-RU"/>
        </w:rPr>
        <w:t>заведующего</w:t>
      </w:r>
      <w:proofErr w:type="gramEnd"/>
      <w:r w:rsidR="007C62C4">
        <w:rPr>
          <w:rFonts w:cstheme="minorHAnsi"/>
          <w:color w:val="000000"/>
          <w:sz w:val="26"/>
          <w:szCs w:val="26"/>
          <w:lang w:val="ru-RU" w:bidi="ru-RU"/>
        </w:rPr>
        <w:t>, старш</w:t>
      </w:r>
      <w:r w:rsidR="00FA2B0B">
        <w:rPr>
          <w:rFonts w:cstheme="minorHAnsi"/>
          <w:color w:val="000000"/>
          <w:sz w:val="26"/>
          <w:szCs w:val="26"/>
          <w:lang w:val="ru-RU" w:bidi="ru-RU"/>
        </w:rPr>
        <w:t>их</w:t>
      </w:r>
      <w:r w:rsidR="007C62C4">
        <w:rPr>
          <w:rFonts w:cstheme="minorHAnsi"/>
          <w:color w:val="000000"/>
          <w:sz w:val="26"/>
          <w:szCs w:val="26"/>
          <w:lang w:val="ru-RU" w:bidi="ru-RU"/>
        </w:rPr>
        <w:t xml:space="preserve"> воспитателей</w:t>
      </w:r>
      <w:r w:rsidRPr="00B96EDC">
        <w:rPr>
          <w:rFonts w:cstheme="minorHAnsi"/>
          <w:color w:val="000000"/>
          <w:sz w:val="26"/>
          <w:szCs w:val="26"/>
          <w:lang w:val="ru-RU" w:bidi="ru-RU"/>
        </w:rPr>
        <w:t>, старшей медсестры.</w:t>
      </w:r>
    </w:p>
    <w:p w:rsidR="00A84DF1" w:rsidRPr="00B96EDC" w:rsidRDefault="00A84DF1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 xml:space="preserve">Для каждого вида контроля старшим воспитателем разрабатывалась программа,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</w:t>
      </w:r>
      <w:r w:rsidRPr="00B96EDC">
        <w:rPr>
          <w:rFonts w:cstheme="minorHAnsi"/>
          <w:color w:val="000000"/>
          <w:sz w:val="26"/>
          <w:szCs w:val="26"/>
          <w:lang w:val="ru-RU" w:bidi="ru-RU"/>
        </w:rPr>
        <w:lastRenderedPageBreak/>
        <w:t>недостатков, исполнение рекомендаций проверялось. На начало и по результатам контроля издавались приказы заведующего.</w:t>
      </w:r>
    </w:p>
    <w:p w:rsidR="00A84DF1" w:rsidRPr="00B96EDC" w:rsidRDefault="00A84DF1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>В 20</w:t>
      </w:r>
      <w:r w:rsidR="00AE0635" w:rsidRPr="00B96EDC">
        <w:rPr>
          <w:rFonts w:cstheme="minorHAnsi"/>
          <w:color w:val="000000"/>
          <w:sz w:val="26"/>
          <w:szCs w:val="26"/>
          <w:lang w:val="ru-RU" w:bidi="ru-RU"/>
        </w:rPr>
        <w:t>2</w:t>
      </w:r>
      <w:r w:rsidR="0020164D">
        <w:rPr>
          <w:rFonts w:cstheme="minorHAnsi"/>
          <w:color w:val="000000"/>
          <w:sz w:val="26"/>
          <w:szCs w:val="26"/>
          <w:lang w:val="ru-RU" w:bidi="ru-RU"/>
        </w:rPr>
        <w:t>2</w:t>
      </w:r>
      <w:r w:rsidR="0040572D" w:rsidRPr="00B96EDC">
        <w:rPr>
          <w:rFonts w:cstheme="minorHAnsi"/>
          <w:color w:val="000000"/>
          <w:sz w:val="26"/>
          <w:szCs w:val="26"/>
          <w:lang w:val="ru-RU" w:bidi="ru-RU"/>
        </w:rPr>
        <w:t>-202</w:t>
      </w:r>
      <w:r w:rsidR="0020164D">
        <w:rPr>
          <w:rFonts w:cstheme="minorHAnsi"/>
          <w:color w:val="000000"/>
          <w:sz w:val="26"/>
          <w:szCs w:val="26"/>
          <w:lang w:val="ru-RU" w:bidi="ru-RU"/>
        </w:rPr>
        <w:t>3</w:t>
      </w:r>
      <w:r w:rsidRPr="00B96EDC">
        <w:rPr>
          <w:rFonts w:cstheme="minorHAnsi"/>
          <w:color w:val="000000"/>
          <w:sz w:val="26"/>
          <w:szCs w:val="26"/>
          <w:lang w:val="ru-RU" w:bidi="ru-RU"/>
        </w:rPr>
        <w:t xml:space="preserve"> году осуществлялся контроль:</w:t>
      </w:r>
    </w:p>
    <w:tbl>
      <w:tblPr>
        <w:tblStyle w:val="a9"/>
        <w:tblW w:w="9693" w:type="dxa"/>
        <w:tblLayout w:type="fixed"/>
        <w:tblLook w:val="04A0"/>
      </w:tblPr>
      <w:tblGrid>
        <w:gridCol w:w="567"/>
        <w:gridCol w:w="2093"/>
        <w:gridCol w:w="5245"/>
        <w:gridCol w:w="1788"/>
      </w:tblGrid>
      <w:tr w:rsidR="00A84DF1" w:rsidRPr="00B96EDC" w:rsidTr="00FA2B0B">
        <w:tc>
          <w:tcPr>
            <w:tcW w:w="567" w:type="dxa"/>
            <w:shd w:val="clear" w:color="auto" w:fill="auto"/>
          </w:tcPr>
          <w:p w:rsidR="00A84DF1" w:rsidRPr="00FA2B0B" w:rsidRDefault="00A84DF1" w:rsidP="004E2775">
            <w:pPr>
              <w:spacing w:beforeAutospacing="0" w:afterAutospacing="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FA2B0B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 xml:space="preserve">№ </w:t>
            </w:r>
            <w:proofErr w:type="spellStart"/>
            <w:proofErr w:type="gramStart"/>
            <w:r w:rsidRPr="00FA2B0B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п</w:t>
            </w:r>
            <w:proofErr w:type="spellEnd"/>
            <w:proofErr w:type="gramEnd"/>
            <w:r w:rsidRPr="00FA2B0B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/</w:t>
            </w:r>
            <w:proofErr w:type="spellStart"/>
            <w:r w:rsidRPr="00FA2B0B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п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A84DF1" w:rsidRPr="00FA2B0B" w:rsidRDefault="00A84DF1" w:rsidP="004E2775">
            <w:pPr>
              <w:spacing w:beforeAutospacing="0" w:afterAutospacing="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FA2B0B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Вид</w:t>
            </w:r>
          </w:p>
          <w:p w:rsidR="00A84DF1" w:rsidRPr="00FA2B0B" w:rsidRDefault="00A84DF1" w:rsidP="004E2775">
            <w:pPr>
              <w:spacing w:beforeAutospacing="0" w:afterAutospacing="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FA2B0B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контроля</w:t>
            </w:r>
          </w:p>
        </w:tc>
        <w:tc>
          <w:tcPr>
            <w:tcW w:w="5245" w:type="dxa"/>
            <w:shd w:val="clear" w:color="auto" w:fill="auto"/>
          </w:tcPr>
          <w:p w:rsidR="00A84DF1" w:rsidRPr="00FA2B0B" w:rsidRDefault="00A84DF1" w:rsidP="004E2775">
            <w:pPr>
              <w:spacing w:beforeAutospacing="0" w:afterAutospacing="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FA2B0B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Тема</w:t>
            </w:r>
          </w:p>
        </w:tc>
        <w:tc>
          <w:tcPr>
            <w:tcW w:w="1788" w:type="dxa"/>
            <w:shd w:val="clear" w:color="auto" w:fill="auto"/>
          </w:tcPr>
          <w:p w:rsidR="00A84DF1" w:rsidRPr="00FA2B0B" w:rsidRDefault="00A84DF1" w:rsidP="004E2775">
            <w:pPr>
              <w:spacing w:beforeAutospacing="0" w:afterAutospacing="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FA2B0B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Дата</w:t>
            </w:r>
          </w:p>
        </w:tc>
      </w:tr>
      <w:tr w:rsidR="00A84DF1" w:rsidRPr="00B96EDC" w:rsidTr="0069395D">
        <w:tc>
          <w:tcPr>
            <w:tcW w:w="567" w:type="dxa"/>
          </w:tcPr>
          <w:p w:rsidR="00A84DF1" w:rsidRPr="00A5114E" w:rsidRDefault="00A84DF1" w:rsidP="004E2775">
            <w:pPr>
              <w:spacing w:beforeAutospacing="0" w:afterAutospacing="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A5114E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1.</w:t>
            </w:r>
          </w:p>
        </w:tc>
        <w:tc>
          <w:tcPr>
            <w:tcW w:w="2093" w:type="dxa"/>
          </w:tcPr>
          <w:p w:rsidR="00A84DF1" w:rsidRPr="00A5114E" w:rsidRDefault="00A84DF1" w:rsidP="004E2775">
            <w:pPr>
              <w:spacing w:beforeAutospacing="0" w:afterAutospacing="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A5114E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 xml:space="preserve">Предупредительный </w:t>
            </w:r>
          </w:p>
        </w:tc>
        <w:tc>
          <w:tcPr>
            <w:tcW w:w="5245" w:type="dxa"/>
          </w:tcPr>
          <w:p w:rsidR="00B114A9" w:rsidRPr="00A76523" w:rsidRDefault="00DC74F4" w:rsidP="004321FC">
            <w:pPr>
              <w:spacing w:beforeAutospacing="0" w:afterAutospacing="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 xml:space="preserve"> </w:t>
            </w:r>
            <w:r w:rsidR="008C4B64" w:rsidRPr="00A76523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«Проведение праздников и развлечений»</w:t>
            </w:r>
          </w:p>
          <w:p w:rsidR="00A5114E" w:rsidRPr="00A76523" w:rsidRDefault="00A5114E" w:rsidP="004321FC">
            <w:pPr>
              <w:spacing w:beforeAutospacing="0" w:afterAutospacing="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</w:p>
          <w:p w:rsidR="00A5114E" w:rsidRPr="00A76523" w:rsidRDefault="00A5114E" w:rsidP="004321FC">
            <w:pPr>
              <w:spacing w:beforeAutospacing="0" w:afterAutospacing="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«Использование различных форм средств, и методов музыкального развития детей дошкольного возраста»</w:t>
            </w:r>
          </w:p>
        </w:tc>
        <w:tc>
          <w:tcPr>
            <w:tcW w:w="1788" w:type="dxa"/>
          </w:tcPr>
          <w:p w:rsidR="004321FC" w:rsidRPr="00A76523" w:rsidRDefault="00FF6A1B" w:rsidP="004321FC">
            <w:pPr>
              <w:spacing w:beforeAutospacing="0" w:afterAutospacing="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октябрь, д</w:t>
            </w:r>
            <w:r w:rsidR="008C4B64" w:rsidRPr="00A76523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екабрь</w:t>
            </w:r>
            <w:r w:rsidR="00A5114E" w:rsidRPr="00A76523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, март</w:t>
            </w:r>
          </w:p>
          <w:p w:rsidR="00B114A9" w:rsidRPr="00A76523" w:rsidRDefault="00A5114E" w:rsidP="004321FC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февраль</w:t>
            </w:r>
          </w:p>
        </w:tc>
      </w:tr>
      <w:tr w:rsidR="00A84DF1" w:rsidRPr="0069395D" w:rsidTr="0069395D">
        <w:tc>
          <w:tcPr>
            <w:tcW w:w="567" w:type="dxa"/>
          </w:tcPr>
          <w:p w:rsidR="00A84DF1" w:rsidRPr="00D05BC6" w:rsidRDefault="00A84DF1" w:rsidP="004E2775">
            <w:pPr>
              <w:spacing w:beforeAutospacing="0" w:afterAutospacing="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D05BC6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2.</w:t>
            </w:r>
          </w:p>
        </w:tc>
        <w:tc>
          <w:tcPr>
            <w:tcW w:w="2093" w:type="dxa"/>
          </w:tcPr>
          <w:p w:rsidR="00A84DF1" w:rsidRPr="00D05BC6" w:rsidRDefault="00A84DF1" w:rsidP="004E2775">
            <w:pPr>
              <w:spacing w:beforeAutospacing="0" w:afterAutospacing="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D05BC6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Те</w:t>
            </w:r>
            <w:r w:rsidR="008C4B64" w:rsidRPr="00D05BC6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кущий</w:t>
            </w:r>
          </w:p>
        </w:tc>
        <w:tc>
          <w:tcPr>
            <w:tcW w:w="5245" w:type="dxa"/>
          </w:tcPr>
          <w:p w:rsidR="00A84DF1" w:rsidRPr="00A76523" w:rsidRDefault="008C4B64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«</w:t>
            </w:r>
            <w:r w:rsidR="0069395D" w:rsidRPr="00A76523">
              <w:rPr>
                <w:rFonts w:cstheme="minorHAnsi"/>
                <w:sz w:val="26"/>
                <w:szCs w:val="26"/>
                <w:lang w:val="ru-RU" w:bidi="ru-RU"/>
              </w:rPr>
              <w:t>Готовность групп к новому учебному году»</w:t>
            </w:r>
          </w:p>
          <w:p w:rsidR="00082D06" w:rsidRPr="00A76523" w:rsidRDefault="00082D06" w:rsidP="004E2775">
            <w:pPr>
              <w:spacing w:beforeAutospacing="0" w:afterAutospacing="0" w:line="360" w:lineRule="auto"/>
              <w:rPr>
                <w:bCs/>
                <w:sz w:val="26"/>
                <w:szCs w:val="26"/>
                <w:lang w:val="ru-RU"/>
              </w:rPr>
            </w:pPr>
            <w:r w:rsidRPr="00A76523">
              <w:rPr>
                <w:sz w:val="26"/>
                <w:szCs w:val="26"/>
                <w:lang w:val="ru-RU"/>
              </w:rPr>
              <w:t>«Патриотическое воспитание дошкольников в режимных моментах»</w:t>
            </w:r>
            <w:r w:rsidRPr="00A76523">
              <w:rPr>
                <w:bCs/>
                <w:sz w:val="26"/>
                <w:szCs w:val="26"/>
                <w:lang w:val="ru-RU"/>
              </w:rPr>
              <w:t xml:space="preserve"> </w:t>
            </w:r>
          </w:p>
          <w:p w:rsidR="0069395D" w:rsidRPr="00A76523" w:rsidRDefault="00A85968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sz w:val="26"/>
                <w:szCs w:val="26"/>
                <w:lang w:val="ru-RU"/>
              </w:rPr>
              <w:t>«Организация  РППС  по образовательной области социально-коммуникативное развитие»</w:t>
            </w:r>
            <w:r w:rsidRPr="00A76523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</w:p>
          <w:p w:rsidR="005C11A7" w:rsidRDefault="00A76523" w:rsidP="0069395D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sz w:val="26"/>
                <w:szCs w:val="26"/>
                <w:lang w:val="ru-RU"/>
              </w:rPr>
              <w:t>«Целесообразность использования физкультминуток в образовательной деятельности»</w:t>
            </w: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 xml:space="preserve"> </w:t>
            </w:r>
          </w:p>
          <w:p w:rsidR="00751C6C" w:rsidRDefault="00751C6C" w:rsidP="0069395D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«</w:t>
            </w:r>
            <w:r w:rsidR="0069395D" w:rsidRPr="00A76523">
              <w:rPr>
                <w:rFonts w:cstheme="minorHAnsi"/>
                <w:sz w:val="26"/>
                <w:szCs w:val="26"/>
                <w:lang w:val="ru-RU" w:bidi="ru-RU"/>
              </w:rPr>
              <w:t>Наблюдение за педагогическим процессом – НОД в образовательной деятельности</w:t>
            </w: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»</w:t>
            </w:r>
          </w:p>
          <w:p w:rsidR="002522A5" w:rsidRPr="002522A5" w:rsidRDefault="002522A5" w:rsidP="0069395D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2522A5">
              <w:rPr>
                <w:sz w:val="26"/>
                <w:szCs w:val="26"/>
                <w:lang w:val="ru-RU"/>
              </w:rPr>
              <w:t>«Организации речевой деятельности на прогулке»</w:t>
            </w:r>
          </w:p>
          <w:p w:rsidR="00A5114E" w:rsidRPr="00A76523" w:rsidRDefault="00A5114E" w:rsidP="00A5114E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 xml:space="preserve">«Материалы и оборудование для реализации ОО «Художественно-эстетическое развитие» творческой деятельности» </w:t>
            </w:r>
          </w:p>
          <w:p w:rsidR="001242C6" w:rsidRPr="00A76523" w:rsidRDefault="00A5114E" w:rsidP="00A5114E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«</w:t>
            </w:r>
            <w:r w:rsidR="00FB242A" w:rsidRPr="00A76523">
              <w:rPr>
                <w:rFonts w:cstheme="minorHAnsi"/>
                <w:sz w:val="26"/>
                <w:szCs w:val="26"/>
                <w:lang w:val="ru-RU" w:bidi="ru-RU"/>
              </w:rPr>
              <w:t>Музыкальное сопровождение утренней гимнастики, в организованной образовательной деятельности, на спортивных праздниках и развлечениях</w:t>
            </w: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»</w:t>
            </w:r>
            <w:r w:rsidR="00FB242A" w:rsidRPr="00A76523">
              <w:rPr>
                <w:rFonts w:cstheme="minorHAnsi"/>
                <w:sz w:val="26"/>
                <w:szCs w:val="26"/>
                <w:lang w:val="ru-RU" w:bidi="ru-RU"/>
              </w:rPr>
              <w:t xml:space="preserve">. </w:t>
            </w:r>
          </w:p>
        </w:tc>
        <w:tc>
          <w:tcPr>
            <w:tcW w:w="1788" w:type="dxa"/>
          </w:tcPr>
          <w:p w:rsidR="0069395D" w:rsidRPr="00A76523" w:rsidRDefault="00A85968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с</w:t>
            </w:r>
            <w:r w:rsidR="0069395D" w:rsidRPr="00A76523">
              <w:rPr>
                <w:rFonts w:cstheme="minorHAnsi"/>
                <w:sz w:val="26"/>
                <w:szCs w:val="26"/>
                <w:lang w:val="ru-RU" w:bidi="ru-RU"/>
              </w:rPr>
              <w:t>ентябрь</w:t>
            </w:r>
          </w:p>
          <w:p w:rsidR="0069395D" w:rsidRPr="00A76523" w:rsidRDefault="00A85968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о</w:t>
            </w:r>
            <w:r w:rsidR="0069395D" w:rsidRPr="00A76523">
              <w:rPr>
                <w:rFonts w:cstheme="minorHAnsi"/>
                <w:sz w:val="26"/>
                <w:szCs w:val="26"/>
                <w:lang w:val="ru-RU" w:bidi="ru-RU"/>
              </w:rPr>
              <w:t>ктябрь</w:t>
            </w:r>
          </w:p>
          <w:p w:rsidR="00A76523" w:rsidRPr="00A76523" w:rsidRDefault="00A76523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</w:p>
          <w:p w:rsidR="0069395D" w:rsidRPr="00A76523" w:rsidRDefault="00A85968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ноябрь</w:t>
            </w:r>
          </w:p>
          <w:p w:rsidR="0069395D" w:rsidRPr="00A76523" w:rsidRDefault="0069395D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</w:p>
          <w:p w:rsidR="0069395D" w:rsidRPr="00A76523" w:rsidRDefault="0069395D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</w:p>
          <w:p w:rsidR="0069395D" w:rsidRPr="00A76523" w:rsidRDefault="00A76523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д</w:t>
            </w:r>
            <w:r w:rsidR="0069395D" w:rsidRPr="00A76523">
              <w:rPr>
                <w:rFonts w:cstheme="minorHAnsi"/>
                <w:sz w:val="26"/>
                <w:szCs w:val="26"/>
                <w:lang w:val="ru-RU" w:bidi="ru-RU"/>
              </w:rPr>
              <w:t>екабрь</w:t>
            </w:r>
          </w:p>
          <w:p w:rsidR="0069395D" w:rsidRPr="00A76523" w:rsidRDefault="0069395D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</w:p>
          <w:p w:rsidR="0069395D" w:rsidRPr="00A76523" w:rsidRDefault="0069395D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</w:p>
          <w:p w:rsidR="005C11A7" w:rsidRDefault="005C11A7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>
              <w:rPr>
                <w:rFonts w:cstheme="minorHAnsi"/>
                <w:sz w:val="26"/>
                <w:szCs w:val="26"/>
                <w:lang w:val="ru-RU" w:bidi="ru-RU"/>
              </w:rPr>
              <w:t>января</w:t>
            </w:r>
          </w:p>
          <w:p w:rsidR="005C11A7" w:rsidRDefault="005C11A7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</w:p>
          <w:p w:rsidR="002522A5" w:rsidRDefault="002522A5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>
              <w:rPr>
                <w:rFonts w:cstheme="minorHAnsi"/>
                <w:sz w:val="26"/>
                <w:szCs w:val="26"/>
                <w:lang w:val="ru-RU" w:bidi="ru-RU"/>
              </w:rPr>
              <w:t xml:space="preserve">февраль </w:t>
            </w:r>
          </w:p>
          <w:p w:rsidR="002522A5" w:rsidRDefault="002522A5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</w:p>
          <w:p w:rsidR="00BB2208" w:rsidRPr="00A76523" w:rsidRDefault="00A5114E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март</w:t>
            </w:r>
          </w:p>
          <w:p w:rsidR="00A5114E" w:rsidRPr="00A76523" w:rsidRDefault="00A5114E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</w:p>
          <w:p w:rsidR="00A5114E" w:rsidRPr="00A76523" w:rsidRDefault="00A5114E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</w:p>
          <w:p w:rsidR="001242C6" w:rsidRPr="00A76523" w:rsidRDefault="00A5114E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апрель</w:t>
            </w:r>
          </w:p>
          <w:p w:rsidR="001242C6" w:rsidRPr="00A76523" w:rsidRDefault="001242C6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</w:p>
          <w:p w:rsidR="00751C6C" w:rsidRPr="00A76523" w:rsidRDefault="00751C6C" w:rsidP="00A5114E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</w:p>
        </w:tc>
      </w:tr>
      <w:tr w:rsidR="00FA2B0B" w:rsidRPr="007D7FCA" w:rsidTr="00774140">
        <w:tc>
          <w:tcPr>
            <w:tcW w:w="567" w:type="dxa"/>
            <w:shd w:val="clear" w:color="auto" w:fill="auto"/>
          </w:tcPr>
          <w:p w:rsidR="00FA2B0B" w:rsidRPr="00774140" w:rsidRDefault="00FA2B0B" w:rsidP="004E2775">
            <w:pPr>
              <w:spacing w:beforeAutospacing="0" w:afterAutospacing="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774140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lastRenderedPageBreak/>
              <w:t>3.</w:t>
            </w:r>
          </w:p>
        </w:tc>
        <w:tc>
          <w:tcPr>
            <w:tcW w:w="2093" w:type="dxa"/>
            <w:shd w:val="clear" w:color="auto" w:fill="auto"/>
          </w:tcPr>
          <w:p w:rsidR="00FA2B0B" w:rsidRPr="00774140" w:rsidRDefault="00FA2B0B" w:rsidP="004E2775">
            <w:pPr>
              <w:spacing w:beforeAutospacing="0" w:afterAutospacing="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774140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Тематический</w:t>
            </w:r>
          </w:p>
        </w:tc>
        <w:tc>
          <w:tcPr>
            <w:tcW w:w="5245" w:type="dxa"/>
            <w:shd w:val="clear" w:color="auto" w:fill="auto"/>
          </w:tcPr>
          <w:p w:rsidR="00A76523" w:rsidRDefault="00FA2B0B" w:rsidP="00A76523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40348D">
              <w:rPr>
                <w:sz w:val="26"/>
                <w:szCs w:val="26"/>
                <w:lang w:val="ru-RU"/>
              </w:rPr>
              <w:t>«Создание условий, способствующих патриотическому воспитанию детей дошкольного возраста.</w:t>
            </w:r>
          </w:p>
          <w:p w:rsidR="00B052F8" w:rsidRDefault="00FA2B0B" w:rsidP="00B052F8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A76523">
              <w:rPr>
                <w:sz w:val="26"/>
                <w:szCs w:val="26"/>
                <w:lang w:val="ru-RU"/>
              </w:rPr>
              <w:t>«Речевое развитие в ДОУ, посредством организация физкультурно-оздоровительной работы».</w:t>
            </w:r>
            <w:r w:rsidR="00B052F8">
              <w:rPr>
                <w:sz w:val="26"/>
                <w:szCs w:val="26"/>
                <w:lang w:val="ru-RU"/>
              </w:rPr>
              <w:t xml:space="preserve"> </w:t>
            </w:r>
          </w:p>
          <w:p w:rsidR="00FA2B0B" w:rsidRPr="0040348D" w:rsidRDefault="00FA2B0B" w:rsidP="00B052F8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40348D">
              <w:rPr>
                <w:sz w:val="26"/>
                <w:szCs w:val="26"/>
                <w:lang w:val="ru-RU"/>
              </w:rPr>
              <w:t>Организация работы по художественно-эстетическому развитию детей в ДОУ»</w:t>
            </w:r>
          </w:p>
        </w:tc>
        <w:tc>
          <w:tcPr>
            <w:tcW w:w="1788" w:type="dxa"/>
            <w:shd w:val="clear" w:color="auto" w:fill="auto"/>
          </w:tcPr>
          <w:p w:rsidR="00A76523" w:rsidRDefault="00FA2B0B" w:rsidP="00A76523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сентябрь-</w:t>
            </w:r>
          </w:p>
          <w:p w:rsidR="00FA2B0B" w:rsidRPr="00A76523" w:rsidRDefault="00FA2B0B" w:rsidP="00A76523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ноябрь</w:t>
            </w:r>
          </w:p>
          <w:p w:rsidR="00774140" w:rsidRPr="00A76523" w:rsidRDefault="00774140" w:rsidP="00A76523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</w:p>
          <w:p w:rsidR="00A76523" w:rsidRDefault="00A76523" w:rsidP="00A76523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</w:p>
          <w:p w:rsidR="00FA2B0B" w:rsidRPr="00A76523" w:rsidRDefault="00FA2B0B" w:rsidP="00A76523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декабрь-февраль</w:t>
            </w:r>
          </w:p>
          <w:p w:rsidR="00774140" w:rsidRPr="00A76523" w:rsidRDefault="00774140" w:rsidP="00A76523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</w:p>
          <w:p w:rsidR="00FA2B0B" w:rsidRPr="00A76523" w:rsidRDefault="00FA2B0B" w:rsidP="00A76523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март-май</w:t>
            </w:r>
          </w:p>
        </w:tc>
      </w:tr>
      <w:tr w:rsidR="00317E92" w:rsidRPr="00D07101" w:rsidTr="00774140">
        <w:tc>
          <w:tcPr>
            <w:tcW w:w="567" w:type="dxa"/>
            <w:shd w:val="clear" w:color="auto" w:fill="auto"/>
          </w:tcPr>
          <w:p w:rsidR="00317E92" w:rsidRPr="00774140" w:rsidRDefault="00317E92" w:rsidP="004E2775">
            <w:pPr>
              <w:spacing w:beforeAutospacing="0" w:afterAutospacing="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</w:p>
        </w:tc>
        <w:tc>
          <w:tcPr>
            <w:tcW w:w="2093" w:type="dxa"/>
            <w:shd w:val="clear" w:color="auto" w:fill="auto"/>
          </w:tcPr>
          <w:p w:rsidR="00317E92" w:rsidRPr="00774140" w:rsidRDefault="00317E92" w:rsidP="004E2775">
            <w:pPr>
              <w:spacing w:beforeAutospacing="0" w:afterAutospacing="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Персональный контроль</w:t>
            </w:r>
          </w:p>
        </w:tc>
        <w:tc>
          <w:tcPr>
            <w:tcW w:w="5245" w:type="dxa"/>
            <w:shd w:val="clear" w:color="auto" w:fill="auto"/>
          </w:tcPr>
          <w:p w:rsidR="00A5114E" w:rsidRPr="00A76523" w:rsidRDefault="002E2BD8" w:rsidP="002E2BD8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7652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="00A5114E" w:rsidRPr="00A7652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Ведение текущей документации воспитателей</w:t>
            </w:r>
            <w:r w:rsidRPr="00A7652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</w:p>
          <w:p w:rsidR="00A85968" w:rsidRPr="00A76523" w:rsidRDefault="00A85968" w:rsidP="002E2BD8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0348D">
              <w:rPr>
                <w:sz w:val="26"/>
                <w:szCs w:val="26"/>
                <w:lang w:val="ru-RU"/>
              </w:rPr>
              <w:t>«</w:t>
            </w:r>
            <w:r w:rsidRPr="0040348D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Подготовка и проведение ОД</w:t>
            </w:r>
            <w:r w:rsidRPr="0040348D">
              <w:rPr>
                <w:sz w:val="26"/>
                <w:szCs w:val="26"/>
                <w:lang w:val="ru-RU"/>
              </w:rPr>
              <w:t>»</w:t>
            </w:r>
          </w:p>
          <w:p w:rsidR="00317E92" w:rsidRPr="00A76523" w:rsidRDefault="00317E92" w:rsidP="002E2BD8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7652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«Формы организации наставничества в процессе учебно-методического сопровождения молодых педагогов»</w:t>
            </w:r>
          </w:p>
        </w:tc>
        <w:tc>
          <w:tcPr>
            <w:tcW w:w="1788" w:type="dxa"/>
            <w:shd w:val="clear" w:color="auto" w:fill="auto"/>
          </w:tcPr>
          <w:p w:rsidR="002E2BD8" w:rsidRPr="00A76523" w:rsidRDefault="00F97F15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с</w:t>
            </w:r>
            <w:r w:rsidR="002E2BD8" w:rsidRPr="00A76523">
              <w:rPr>
                <w:rFonts w:cstheme="minorHAnsi"/>
                <w:sz w:val="26"/>
                <w:szCs w:val="26"/>
                <w:lang w:val="ru-RU" w:bidi="ru-RU"/>
              </w:rPr>
              <w:t>ентябрь</w:t>
            </w:r>
          </w:p>
          <w:p w:rsidR="00B052F8" w:rsidRDefault="00B052F8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</w:p>
          <w:p w:rsidR="00A85968" w:rsidRPr="00A76523" w:rsidRDefault="00A85968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ноябрь</w:t>
            </w:r>
          </w:p>
          <w:p w:rsidR="00317E92" w:rsidRPr="00A76523" w:rsidRDefault="00317E92" w:rsidP="004E2775">
            <w:pPr>
              <w:spacing w:beforeAutospacing="0" w:afterAutospacing="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A76523">
              <w:rPr>
                <w:rFonts w:cstheme="minorHAnsi"/>
                <w:sz w:val="26"/>
                <w:szCs w:val="26"/>
                <w:lang w:val="ru-RU" w:bidi="ru-RU"/>
              </w:rPr>
              <w:t>апрель-май</w:t>
            </w:r>
          </w:p>
        </w:tc>
      </w:tr>
    </w:tbl>
    <w:p w:rsidR="00E11647" w:rsidRPr="00B96EDC" w:rsidRDefault="00E11647" w:rsidP="004E2775">
      <w:pPr>
        <w:pStyle w:val="aa"/>
        <w:numPr>
          <w:ilvl w:val="1"/>
          <w:numId w:val="11"/>
        </w:numPr>
        <w:spacing w:before="0" w:beforeAutospacing="0" w:after="0" w:afterAutospacing="0" w:line="360" w:lineRule="auto"/>
        <w:rPr>
          <w:rFonts w:cstheme="minorHAnsi"/>
          <w:i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i/>
          <w:color w:val="000000"/>
          <w:sz w:val="26"/>
          <w:szCs w:val="26"/>
          <w:lang w:val="ru-RU" w:bidi="ru-RU"/>
        </w:rPr>
        <w:t>Состояние здоровья детей.</w:t>
      </w:r>
      <w:r w:rsidR="007C62C4">
        <w:rPr>
          <w:rFonts w:cstheme="minorHAnsi"/>
          <w:i/>
          <w:color w:val="000000"/>
          <w:sz w:val="26"/>
          <w:szCs w:val="26"/>
          <w:lang w:val="ru-RU" w:bidi="ru-RU"/>
        </w:rPr>
        <w:t xml:space="preserve"> </w:t>
      </w:r>
      <w:r w:rsidRPr="00B96EDC">
        <w:rPr>
          <w:rFonts w:cstheme="minorHAnsi"/>
          <w:i/>
          <w:color w:val="000000"/>
          <w:sz w:val="26"/>
          <w:szCs w:val="26"/>
          <w:lang w:val="ru-RU" w:bidi="ru-RU"/>
        </w:rPr>
        <w:t>Меры по охране и укреплению здоровья воспитанников.</w:t>
      </w:r>
    </w:p>
    <w:p w:rsidR="00E11647" w:rsidRPr="00B96EDC" w:rsidRDefault="00E11647" w:rsidP="004E2775">
      <w:pPr>
        <w:spacing w:before="0" w:beforeAutospacing="0" w:after="0" w:afterAutospacing="0" w:line="360" w:lineRule="auto"/>
        <w:ind w:firstLine="720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 xml:space="preserve">Мониторинг по состоянию здоровья воспитанников проводит старшая медицинская сестра, осуществляющая медицинское обслуживание в </w:t>
      </w:r>
      <w:r w:rsidR="007552DC">
        <w:rPr>
          <w:rFonts w:cstheme="minorHAnsi"/>
          <w:color w:val="000000"/>
          <w:sz w:val="26"/>
          <w:szCs w:val="26"/>
          <w:lang w:val="ru-RU" w:bidi="ru-RU"/>
        </w:rPr>
        <w:t>Б</w:t>
      </w:r>
      <w:r w:rsidRPr="00B96EDC">
        <w:rPr>
          <w:rFonts w:cstheme="minorHAnsi"/>
          <w:color w:val="000000"/>
          <w:sz w:val="26"/>
          <w:szCs w:val="26"/>
          <w:lang w:val="ru-RU" w:bidi="ru-RU"/>
        </w:rPr>
        <w:t>ДОУ.</w:t>
      </w:r>
    </w:p>
    <w:tbl>
      <w:tblPr>
        <w:tblStyle w:val="a9"/>
        <w:tblW w:w="0" w:type="auto"/>
        <w:tblInd w:w="20" w:type="dxa"/>
        <w:tblLook w:val="04A0"/>
      </w:tblPr>
      <w:tblGrid>
        <w:gridCol w:w="4953"/>
        <w:gridCol w:w="4774"/>
      </w:tblGrid>
      <w:tr w:rsidR="00E11647" w:rsidRPr="00B96EDC" w:rsidTr="007552DC">
        <w:tc>
          <w:tcPr>
            <w:tcW w:w="4953" w:type="dxa"/>
          </w:tcPr>
          <w:p w:rsidR="00E11647" w:rsidRPr="00B96EDC" w:rsidRDefault="00E11647" w:rsidP="004E2775">
            <w:pPr>
              <w:spacing w:before="100" w:after="10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Показатели</w:t>
            </w:r>
          </w:p>
        </w:tc>
        <w:tc>
          <w:tcPr>
            <w:tcW w:w="4774" w:type="dxa"/>
          </w:tcPr>
          <w:p w:rsidR="00E11647" w:rsidRPr="00B96EDC" w:rsidRDefault="00E11647" w:rsidP="004E2775">
            <w:pPr>
              <w:spacing w:before="100" w:after="100" w:line="360" w:lineRule="auto"/>
              <w:rPr>
                <w:rFonts w:cstheme="minorHAnsi"/>
                <w:color w:val="000000"/>
                <w:sz w:val="26"/>
                <w:szCs w:val="26"/>
                <w:highlight w:val="cyan"/>
                <w:lang w:val="ru-RU" w:bidi="ru-RU"/>
              </w:rPr>
            </w:pPr>
          </w:p>
        </w:tc>
      </w:tr>
      <w:tr w:rsidR="00E11647" w:rsidRPr="00B96EDC" w:rsidTr="007552DC">
        <w:tc>
          <w:tcPr>
            <w:tcW w:w="4953" w:type="dxa"/>
          </w:tcPr>
          <w:p w:rsidR="00E11647" w:rsidRPr="00B96EDC" w:rsidRDefault="00E11647" w:rsidP="004E2775">
            <w:pPr>
              <w:spacing w:before="100" w:after="10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Число дней, пропущенных по болезни</w:t>
            </w:r>
          </w:p>
        </w:tc>
        <w:tc>
          <w:tcPr>
            <w:tcW w:w="4774" w:type="dxa"/>
          </w:tcPr>
          <w:p w:rsidR="00E11647" w:rsidRPr="00B052F8" w:rsidRDefault="000874EC" w:rsidP="004E2775">
            <w:pPr>
              <w:spacing w:before="100" w:after="10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B052F8">
              <w:rPr>
                <w:rFonts w:cstheme="minorHAnsi"/>
                <w:sz w:val="26"/>
                <w:szCs w:val="26"/>
                <w:lang w:val="ru-RU" w:bidi="ru-RU"/>
              </w:rPr>
              <w:t>2862</w:t>
            </w:r>
          </w:p>
        </w:tc>
      </w:tr>
      <w:tr w:rsidR="00E11647" w:rsidRPr="00B96EDC" w:rsidTr="007552DC">
        <w:tc>
          <w:tcPr>
            <w:tcW w:w="4953" w:type="dxa"/>
          </w:tcPr>
          <w:p w:rsidR="00E11647" w:rsidRPr="00B96EDC" w:rsidRDefault="00E11647" w:rsidP="004E2775">
            <w:pPr>
              <w:spacing w:before="100" w:after="10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 xml:space="preserve">Число дней, пропущ.1 </w:t>
            </w:r>
            <w:proofErr w:type="spellStart"/>
            <w:r w:rsidRPr="00B96EDC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реб</w:t>
            </w:r>
            <w:proofErr w:type="gramStart"/>
            <w:r w:rsidRPr="00B96EDC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.п</w:t>
            </w:r>
            <w:proofErr w:type="gramEnd"/>
            <w:r w:rsidRPr="00B96EDC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о</w:t>
            </w:r>
            <w:proofErr w:type="spellEnd"/>
            <w:r w:rsidRPr="00B96EDC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 xml:space="preserve"> болезни</w:t>
            </w:r>
          </w:p>
        </w:tc>
        <w:tc>
          <w:tcPr>
            <w:tcW w:w="4774" w:type="dxa"/>
          </w:tcPr>
          <w:p w:rsidR="00E11647" w:rsidRPr="00B052F8" w:rsidRDefault="000874EC" w:rsidP="004E2775">
            <w:pPr>
              <w:spacing w:before="100" w:after="10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B052F8">
              <w:rPr>
                <w:rFonts w:cstheme="minorHAnsi"/>
                <w:sz w:val="26"/>
                <w:szCs w:val="26"/>
                <w:lang w:val="ru-RU" w:bidi="ru-RU"/>
              </w:rPr>
              <w:t>7,4</w:t>
            </w:r>
          </w:p>
        </w:tc>
      </w:tr>
      <w:tr w:rsidR="00E11647" w:rsidRPr="00B96EDC" w:rsidTr="007552DC">
        <w:tc>
          <w:tcPr>
            <w:tcW w:w="4953" w:type="dxa"/>
          </w:tcPr>
          <w:p w:rsidR="00AF1D8C" w:rsidRPr="00B96EDC" w:rsidRDefault="00E11647" w:rsidP="004E2775">
            <w:pPr>
              <w:spacing w:before="100" w:after="10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Случаев заболеваний всего</w:t>
            </w:r>
          </w:p>
          <w:p w:rsidR="00E11647" w:rsidRPr="00B96EDC" w:rsidRDefault="00E11647" w:rsidP="004E2775">
            <w:pPr>
              <w:spacing w:before="100" w:after="10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Ясли</w:t>
            </w:r>
          </w:p>
          <w:p w:rsidR="00E11647" w:rsidRPr="00B96EDC" w:rsidRDefault="00E11647" w:rsidP="004E2775">
            <w:pPr>
              <w:spacing w:before="100" w:after="100" w:line="360" w:lineRule="auto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 xml:space="preserve">Сад </w:t>
            </w:r>
          </w:p>
        </w:tc>
        <w:tc>
          <w:tcPr>
            <w:tcW w:w="4774" w:type="dxa"/>
          </w:tcPr>
          <w:p w:rsidR="00E11647" w:rsidRPr="00B052F8" w:rsidRDefault="00B052F8" w:rsidP="004E2775">
            <w:pPr>
              <w:spacing w:before="100" w:after="10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>
              <w:rPr>
                <w:rFonts w:cstheme="minorHAnsi"/>
                <w:sz w:val="26"/>
                <w:szCs w:val="26"/>
                <w:lang w:val="ru-RU" w:bidi="ru-RU"/>
              </w:rPr>
              <w:t>324</w:t>
            </w:r>
          </w:p>
          <w:p w:rsidR="00E11647" w:rsidRPr="00B052F8" w:rsidRDefault="002C026C" w:rsidP="004E2775">
            <w:pPr>
              <w:spacing w:before="100" w:after="10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 w:rsidRPr="00B052F8">
              <w:rPr>
                <w:rFonts w:cstheme="minorHAnsi"/>
                <w:sz w:val="26"/>
                <w:szCs w:val="26"/>
                <w:lang w:val="ru-RU" w:bidi="ru-RU"/>
              </w:rPr>
              <w:t>1</w:t>
            </w:r>
            <w:r w:rsidR="00B052F8">
              <w:rPr>
                <w:rFonts w:cstheme="minorHAnsi"/>
                <w:sz w:val="26"/>
                <w:szCs w:val="26"/>
                <w:lang w:val="ru-RU" w:bidi="ru-RU"/>
              </w:rPr>
              <w:t>38</w:t>
            </w:r>
          </w:p>
          <w:p w:rsidR="00E11647" w:rsidRPr="00B052F8" w:rsidRDefault="00B052F8" w:rsidP="004E2775">
            <w:pPr>
              <w:spacing w:before="100" w:after="100" w:line="360" w:lineRule="auto"/>
              <w:rPr>
                <w:rFonts w:cstheme="minorHAnsi"/>
                <w:sz w:val="26"/>
                <w:szCs w:val="26"/>
                <w:lang w:val="ru-RU" w:bidi="ru-RU"/>
              </w:rPr>
            </w:pPr>
            <w:r>
              <w:rPr>
                <w:rFonts w:cstheme="minorHAnsi"/>
                <w:sz w:val="26"/>
                <w:szCs w:val="26"/>
                <w:lang w:val="ru-RU" w:bidi="ru-RU"/>
              </w:rPr>
              <w:t>186</w:t>
            </w:r>
          </w:p>
        </w:tc>
      </w:tr>
    </w:tbl>
    <w:p w:rsidR="00E11647" w:rsidRPr="00B96EDC" w:rsidRDefault="00E11647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 xml:space="preserve">Для всех возрастных групп разработан режим дня с учётом возрастных особенностей детей. Для детей раннего возраста, впервые посещающих ДОУ, </w:t>
      </w:r>
      <w:r w:rsidRPr="00B96EDC">
        <w:rPr>
          <w:rFonts w:cstheme="minorHAnsi"/>
          <w:color w:val="000000"/>
          <w:sz w:val="26"/>
          <w:szCs w:val="26"/>
          <w:lang w:val="ru-RU" w:bidi="ru-RU"/>
        </w:rPr>
        <w:lastRenderedPageBreak/>
        <w:t>специальный адаптационный режим. Изучение состояния физического здоровья детей осуществляется медицинской сестрой.</w:t>
      </w:r>
    </w:p>
    <w:p w:rsidR="00E11647" w:rsidRPr="00B96EDC" w:rsidRDefault="00E11647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 xml:space="preserve">Для совместной деятельности с детьми оборудована спортивная площадка. В группах имеются физкультурные уголки. Воспитатели в своей работе используют </w:t>
      </w:r>
      <w:proofErr w:type="spellStart"/>
      <w:r w:rsidRPr="00B96EDC">
        <w:rPr>
          <w:rFonts w:cstheme="minorHAnsi"/>
          <w:color w:val="000000"/>
          <w:sz w:val="26"/>
          <w:szCs w:val="26"/>
          <w:lang w:val="ru-RU" w:bidi="ru-RU"/>
        </w:rPr>
        <w:t>здоровьесберегающие</w:t>
      </w:r>
      <w:proofErr w:type="spellEnd"/>
      <w:r w:rsidRPr="00B96EDC">
        <w:rPr>
          <w:rFonts w:cstheme="minorHAnsi"/>
          <w:color w:val="000000"/>
          <w:sz w:val="26"/>
          <w:szCs w:val="26"/>
          <w:lang w:val="ru-RU" w:bidi="ru-RU"/>
        </w:rPr>
        <w:t xml:space="preserve"> технологии: утренняя гимнастика, гимнастика пробуждения, дыхательные, пальчиковые гимнастики, физкультминутки, ходьба по массажным коврикам. В рамках реализации физкультурно-оздоровительного направления воспитатели используют индивидуальный подход к детям, следят за самочувствием каждого ребенка, стремятся пробудить у детей интерес, используя игровые образы.</w:t>
      </w:r>
    </w:p>
    <w:p w:rsidR="00E11647" w:rsidRPr="00B96EDC" w:rsidRDefault="00E11647" w:rsidP="004E2775">
      <w:pPr>
        <w:pStyle w:val="aa"/>
        <w:numPr>
          <w:ilvl w:val="1"/>
          <w:numId w:val="11"/>
        </w:numPr>
        <w:spacing w:before="0" w:beforeAutospacing="0" w:after="0" w:afterAutospacing="0" w:line="360" w:lineRule="auto"/>
        <w:jc w:val="both"/>
        <w:rPr>
          <w:rFonts w:cstheme="minorHAnsi"/>
          <w:i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i/>
          <w:color w:val="000000"/>
          <w:sz w:val="26"/>
          <w:szCs w:val="26"/>
          <w:lang w:val="ru-RU" w:bidi="ru-RU"/>
        </w:rPr>
        <w:t>Участие воспитанников в конкурсах, соревнованиях:</w:t>
      </w:r>
    </w:p>
    <w:p w:rsidR="00E11647" w:rsidRPr="00B96EDC" w:rsidRDefault="0007520F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В течение года воспитанники Детского сада успешно участвовали в конкурсах и мероприятиях различного уровня.</w:t>
      </w:r>
    </w:p>
    <w:tbl>
      <w:tblPr>
        <w:tblStyle w:val="a9"/>
        <w:tblW w:w="0" w:type="auto"/>
        <w:tblInd w:w="20" w:type="dxa"/>
        <w:tblLook w:val="04A0"/>
      </w:tblPr>
      <w:tblGrid>
        <w:gridCol w:w="4338"/>
        <w:gridCol w:w="2512"/>
        <w:gridCol w:w="2877"/>
      </w:tblGrid>
      <w:tr w:rsidR="00E11647" w:rsidRPr="00B96EDC" w:rsidTr="000A2AFA">
        <w:tc>
          <w:tcPr>
            <w:tcW w:w="4338" w:type="dxa"/>
          </w:tcPr>
          <w:p w:rsidR="00E11647" w:rsidRPr="00161CFA" w:rsidRDefault="00E11647" w:rsidP="004E2775">
            <w:pPr>
              <w:spacing w:beforeAutospacing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161CFA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Название конкурса</w:t>
            </w:r>
          </w:p>
        </w:tc>
        <w:tc>
          <w:tcPr>
            <w:tcW w:w="2512" w:type="dxa"/>
          </w:tcPr>
          <w:p w:rsidR="00E11647" w:rsidRPr="00161CFA" w:rsidRDefault="00E11647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161CFA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Уровень</w:t>
            </w:r>
          </w:p>
        </w:tc>
        <w:tc>
          <w:tcPr>
            <w:tcW w:w="2877" w:type="dxa"/>
          </w:tcPr>
          <w:p w:rsidR="00E11647" w:rsidRPr="00161CFA" w:rsidRDefault="00E11647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161CFA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Количество участников, победителей</w:t>
            </w:r>
          </w:p>
        </w:tc>
      </w:tr>
      <w:tr w:rsidR="00E11647" w:rsidRPr="00B96EDC" w:rsidTr="000A2AFA">
        <w:tc>
          <w:tcPr>
            <w:tcW w:w="4338" w:type="dxa"/>
          </w:tcPr>
          <w:p w:rsidR="00E11647" w:rsidRPr="00AF3DDF" w:rsidRDefault="003F7E94" w:rsidP="000A2AFA">
            <w:pPr>
              <w:spacing w:beforeAutospacing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AF3DD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«</w:t>
            </w:r>
            <w:r w:rsidR="005704D4" w:rsidRPr="00AF3DDF">
              <w:rPr>
                <w:sz w:val="26"/>
                <w:szCs w:val="26"/>
                <w:lang w:val="ru-RU"/>
              </w:rPr>
              <w:t>Нужным быть кому-то в трудную минуту»</w:t>
            </w:r>
          </w:p>
        </w:tc>
        <w:tc>
          <w:tcPr>
            <w:tcW w:w="2512" w:type="dxa"/>
          </w:tcPr>
          <w:p w:rsidR="00E11647" w:rsidRPr="00AF3DDF" w:rsidRDefault="005704D4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AF3DD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Региональный</w:t>
            </w:r>
          </w:p>
        </w:tc>
        <w:tc>
          <w:tcPr>
            <w:tcW w:w="2877" w:type="dxa"/>
          </w:tcPr>
          <w:p w:rsidR="00E11647" w:rsidRPr="0020164D" w:rsidRDefault="00C0319C" w:rsidP="00B96EDC">
            <w:pPr>
              <w:spacing w:before="100" w:after="100" w:line="360" w:lineRule="auto"/>
              <w:jc w:val="both"/>
              <w:rPr>
                <w:rFonts w:cstheme="minorHAnsi"/>
                <w:sz w:val="26"/>
                <w:szCs w:val="26"/>
                <w:highlight w:val="yellow"/>
                <w:lang w:val="ru-RU" w:bidi="ru-RU"/>
              </w:rPr>
            </w:pPr>
            <w:r w:rsidRPr="009968CC">
              <w:rPr>
                <w:rFonts w:cstheme="minorHAnsi"/>
                <w:sz w:val="26"/>
                <w:szCs w:val="26"/>
                <w:lang w:val="ru-RU" w:bidi="ru-RU"/>
              </w:rPr>
              <w:t>3</w:t>
            </w:r>
            <w:r w:rsidR="004E36D4" w:rsidRPr="009968CC">
              <w:rPr>
                <w:rFonts w:cstheme="minorHAnsi"/>
                <w:sz w:val="26"/>
                <w:szCs w:val="26"/>
                <w:lang w:val="ru-RU" w:bidi="ru-RU"/>
              </w:rPr>
              <w:t xml:space="preserve"> (2)</w:t>
            </w:r>
          </w:p>
        </w:tc>
      </w:tr>
      <w:tr w:rsidR="003F7E94" w:rsidRPr="00B96EDC" w:rsidTr="000A2AFA">
        <w:tc>
          <w:tcPr>
            <w:tcW w:w="4338" w:type="dxa"/>
          </w:tcPr>
          <w:p w:rsidR="003F7E94" w:rsidRPr="009968CC" w:rsidRDefault="003F7E94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9968CC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«Чистая вода»</w:t>
            </w:r>
          </w:p>
        </w:tc>
        <w:tc>
          <w:tcPr>
            <w:tcW w:w="2512" w:type="dxa"/>
          </w:tcPr>
          <w:p w:rsidR="003F7E94" w:rsidRPr="009968CC" w:rsidRDefault="003F7E94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9968CC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Региональный</w:t>
            </w:r>
          </w:p>
        </w:tc>
        <w:tc>
          <w:tcPr>
            <w:tcW w:w="2877" w:type="dxa"/>
          </w:tcPr>
          <w:p w:rsidR="003F7E94" w:rsidRPr="009968CC" w:rsidRDefault="003F7E94" w:rsidP="00B96EDC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lang w:val="ru-RU" w:bidi="ru-RU"/>
              </w:rPr>
            </w:pPr>
            <w:r w:rsidRPr="009968CC">
              <w:rPr>
                <w:rFonts w:cstheme="minorHAnsi"/>
                <w:sz w:val="26"/>
                <w:szCs w:val="26"/>
                <w:lang w:val="ru-RU" w:bidi="ru-RU"/>
              </w:rPr>
              <w:t>4</w:t>
            </w:r>
          </w:p>
        </w:tc>
      </w:tr>
      <w:tr w:rsidR="004E36D4" w:rsidRPr="00B96EDC" w:rsidTr="000A2AFA">
        <w:tc>
          <w:tcPr>
            <w:tcW w:w="4338" w:type="dxa"/>
          </w:tcPr>
          <w:p w:rsidR="004E36D4" w:rsidRPr="00AF3DDF" w:rsidRDefault="004E36D4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AF3DD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«Аккорд»</w:t>
            </w:r>
          </w:p>
        </w:tc>
        <w:tc>
          <w:tcPr>
            <w:tcW w:w="2512" w:type="dxa"/>
          </w:tcPr>
          <w:p w:rsidR="004E36D4" w:rsidRPr="00AF3DDF" w:rsidRDefault="004E36D4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AF3DD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Международный</w:t>
            </w:r>
          </w:p>
        </w:tc>
        <w:tc>
          <w:tcPr>
            <w:tcW w:w="2877" w:type="dxa"/>
          </w:tcPr>
          <w:p w:rsidR="004E36D4" w:rsidRPr="0020164D" w:rsidRDefault="00482831" w:rsidP="00FB242A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highlight w:val="yellow"/>
                <w:lang w:val="ru-RU" w:bidi="ru-RU"/>
              </w:rPr>
            </w:pPr>
            <w:r w:rsidRPr="00E06FD8">
              <w:rPr>
                <w:rFonts w:cstheme="minorHAnsi"/>
                <w:sz w:val="26"/>
                <w:szCs w:val="26"/>
                <w:lang w:val="ru-RU" w:bidi="ru-RU"/>
              </w:rPr>
              <w:t>39</w:t>
            </w:r>
          </w:p>
        </w:tc>
      </w:tr>
      <w:tr w:rsidR="00E11647" w:rsidRPr="00B96EDC" w:rsidTr="000A2AFA">
        <w:tc>
          <w:tcPr>
            <w:tcW w:w="4338" w:type="dxa"/>
          </w:tcPr>
          <w:p w:rsidR="00E11647" w:rsidRPr="00E06FD8" w:rsidRDefault="00E11647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E06FD8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«Мечтай! Исследуй! Размышляй!»</w:t>
            </w:r>
          </w:p>
        </w:tc>
        <w:tc>
          <w:tcPr>
            <w:tcW w:w="2512" w:type="dxa"/>
          </w:tcPr>
          <w:p w:rsidR="00E11647" w:rsidRPr="00E06FD8" w:rsidRDefault="00E11647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E06FD8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 xml:space="preserve">Международный </w:t>
            </w:r>
          </w:p>
        </w:tc>
        <w:tc>
          <w:tcPr>
            <w:tcW w:w="2877" w:type="dxa"/>
          </w:tcPr>
          <w:p w:rsidR="00E11647" w:rsidRPr="00E06FD8" w:rsidRDefault="003F7E94" w:rsidP="00B96EDC">
            <w:pPr>
              <w:spacing w:before="100" w:after="100" w:line="360" w:lineRule="auto"/>
              <w:jc w:val="both"/>
              <w:rPr>
                <w:rFonts w:cstheme="minorHAnsi"/>
                <w:sz w:val="26"/>
                <w:szCs w:val="26"/>
                <w:lang w:val="ru-RU" w:bidi="ru-RU"/>
              </w:rPr>
            </w:pPr>
            <w:r w:rsidRPr="00E06FD8">
              <w:rPr>
                <w:rFonts w:cstheme="minorHAnsi"/>
                <w:sz w:val="26"/>
                <w:szCs w:val="26"/>
                <w:lang w:val="ru-RU" w:bidi="ru-RU"/>
              </w:rPr>
              <w:t>28 (3)</w:t>
            </w:r>
          </w:p>
        </w:tc>
      </w:tr>
      <w:tr w:rsidR="00E11647" w:rsidRPr="00B96EDC" w:rsidTr="000A2AFA">
        <w:tc>
          <w:tcPr>
            <w:tcW w:w="4338" w:type="dxa"/>
          </w:tcPr>
          <w:p w:rsidR="00E11647" w:rsidRPr="00AF3DDF" w:rsidRDefault="00E11647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AF3DD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«Рождественская сказка»</w:t>
            </w:r>
          </w:p>
        </w:tc>
        <w:tc>
          <w:tcPr>
            <w:tcW w:w="2512" w:type="dxa"/>
          </w:tcPr>
          <w:p w:rsidR="00E11647" w:rsidRPr="00AF3DDF" w:rsidRDefault="00E11647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AF3DD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Всероссийский</w:t>
            </w:r>
          </w:p>
        </w:tc>
        <w:tc>
          <w:tcPr>
            <w:tcW w:w="2877" w:type="dxa"/>
          </w:tcPr>
          <w:p w:rsidR="00E11647" w:rsidRPr="00EC2542" w:rsidRDefault="00EC2542" w:rsidP="00FB242A">
            <w:pPr>
              <w:spacing w:before="100" w:after="100" w:line="360" w:lineRule="auto"/>
              <w:jc w:val="both"/>
              <w:rPr>
                <w:rFonts w:cstheme="minorHAnsi"/>
                <w:sz w:val="26"/>
                <w:szCs w:val="26"/>
                <w:lang w:val="ru-RU" w:bidi="ru-RU"/>
              </w:rPr>
            </w:pPr>
            <w:r>
              <w:rPr>
                <w:rFonts w:cstheme="minorHAnsi"/>
                <w:sz w:val="26"/>
                <w:szCs w:val="26"/>
                <w:lang w:val="ru-RU" w:bidi="ru-RU"/>
              </w:rPr>
              <w:t>71</w:t>
            </w:r>
            <w:r w:rsidR="004E36D4" w:rsidRPr="00EC2542">
              <w:rPr>
                <w:rFonts w:cstheme="minorHAnsi"/>
                <w:sz w:val="26"/>
                <w:szCs w:val="26"/>
                <w:lang w:val="ru-RU" w:bidi="ru-RU"/>
              </w:rPr>
              <w:t xml:space="preserve"> (</w:t>
            </w:r>
            <w:r>
              <w:rPr>
                <w:rFonts w:cstheme="minorHAnsi"/>
                <w:sz w:val="26"/>
                <w:szCs w:val="26"/>
                <w:lang w:val="ru-RU" w:bidi="ru-RU"/>
              </w:rPr>
              <w:t>40</w:t>
            </w:r>
            <w:r w:rsidR="004E36D4" w:rsidRPr="00EC2542">
              <w:rPr>
                <w:rFonts w:cstheme="minorHAnsi"/>
                <w:sz w:val="26"/>
                <w:szCs w:val="26"/>
                <w:lang w:val="ru-RU" w:bidi="ru-RU"/>
              </w:rPr>
              <w:t>)</w:t>
            </w:r>
          </w:p>
        </w:tc>
      </w:tr>
      <w:tr w:rsidR="005E7C99" w:rsidRPr="00B96EDC" w:rsidTr="000A2AFA">
        <w:tc>
          <w:tcPr>
            <w:tcW w:w="4338" w:type="dxa"/>
          </w:tcPr>
          <w:p w:rsidR="005E7C99" w:rsidRPr="007C4C74" w:rsidRDefault="005E7C99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7C4C74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«Мир глазами детей»</w:t>
            </w:r>
          </w:p>
        </w:tc>
        <w:tc>
          <w:tcPr>
            <w:tcW w:w="2512" w:type="dxa"/>
          </w:tcPr>
          <w:p w:rsidR="005E7C99" w:rsidRPr="007C4C74" w:rsidRDefault="005E7C99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7C4C74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Всероссийский</w:t>
            </w:r>
          </w:p>
        </w:tc>
        <w:tc>
          <w:tcPr>
            <w:tcW w:w="2877" w:type="dxa"/>
          </w:tcPr>
          <w:p w:rsidR="005E7C99" w:rsidRPr="00EC2542" w:rsidRDefault="005E7C99" w:rsidP="00B96EDC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lang w:val="ru-RU" w:bidi="ru-RU"/>
              </w:rPr>
            </w:pPr>
            <w:r w:rsidRPr="00EC2542">
              <w:rPr>
                <w:rFonts w:cstheme="minorHAnsi"/>
                <w:sz w:val="26"/>
                <w:szCs w:val="26"/>
                <w:lang w:val="ru-RU" w:bidi="ru-RU"/>
              </w:rPr>
              <w:t>1</w:t>
            </w:r>
          </w:p>
        </w:tc>
      </w:tr>
      <w:tr w:rsidR="001072B3" w:rsidRPr="00B96EDC" w:rsidTr="000A2AFA">
        <w:tc>
          <w:tcPr>
            <w:tcW w:w="4338" w:type="dxa"/>
          </w:tcPr>
          <w:p w:rsidR="001072B3" w:rsidRPr="00AF3DDF" w:rsidRDefault="001072B3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AF3DD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«Первые шаги»</w:t>
            </w:r>
          </w:p>
        </w:tc>
        <w:tc>
          <w:tcPr>
            <w:tcW w:w="2512" w:type="dxa"/>
          </w:tcPr>
          <w:p w:rsidR="001072B3" w:rsidRPr="00AF3DDF" w:rsidRDefault="001072B3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AF3DD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Всероссийский</w:t>
            </w:r>
          </w:p>
        </w:tc>
        <w:tc>
          <w:tcPr>
            <w:tcW w:w="2877" w:type="dxa"/>
          </w:tcPr>
          <w:p w:rsidR="001072B3" w:rsidRPr="00EC2542" w:rsidRDefault="001072B3" w:rsidP="00B96EDC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lang w:val="ru-RU" w:bidi="ru-RU"/>
              </w:rPr>
            </w:pPr>
            <w:r w:rsidRPr="00EC2542">
              <w:rPr>
                <w:rFonts w:cstheme="minorHAnsi"/>
                <w:sz w:val="26"/>
                <w:szCs w:val="26"/>
                <w:lang w:val="ru-RU" w:bidi="ru-RU"/>
              </w:rPr>
              <w:t>5 (2)</w:t>
            </w:r>
          </w:p>
        </w:tc>
      </w:tr>
      <w:tr w:rsidR="00E11647" w:rsidRPr="00B96EDC" w:rsidTr="000A2AFA">
        <w:tc>
          <w:tcPr>
            <w:tcW w:w="4338" w:type="dxa"/>
          </w:tcPr>
          <w:p w:rsidR="00E11647" w:rsidRPr="00FB242A" w:rsidRDefault="00E11647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FB242A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«Зажги свою звезду»</w:t>
            </w:r>
          </w:p>
        </w:tc>
        <w:tc>
          <w:tcPr>
            <w:tcW w:w="2512" w:type="dxa"/>
          </w:tcPr>
          <w:p w:rsidR="00E11647" w:rsidRPr="00FB242A" w:rsidRDefault="00E11647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FB242A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Городской</w:t>
            </w:r>
          </w:p>
        </w:tc>
        <w:tc>
          <w:tcPr>
            <w:tcW w:w="2877" w:type="dxa"/>
          </w:tcPr>
          <w:p w:rsidR="00E11647" w:rsidRPr="00FB242A" w:rsidRDefault="00FB242A" w:rsidP="00FB242A">
            <w:pPr>
              <w:spacing w:before="100" w:after="100" w:line="360" w:lineRule="auto"/>
              <w:jc w:val="both"/>
              <w:rPr>
                <w:rFonts w:cstheme="minorHAnsi"/>
                <w:sz w:val="26"/>
                <w:szCs w:val="26"/>
                <w:lang w:val="ru-RU" w:bidi="ru-RU"/>
              </w:rPr>
            </w:pPr>
            <w:r>
              <w:rPr>
                <w:rFonts w:cstheme="minorHAnsi"/>
                <w:sz w:val="26"/>
                <w:szCs w:val="26"/>
                <w:lang w:val="ru-RU" w:bidi="ru-RU"/>
              </w:rPr>
              <w:t>14</w:t>
            </w:r>
          </w:p>
        </w:tc>
      </w:tr>
      <w:tr w:rsidR="00E11647" w:rsidRPr="00B96EDC" w:rsidTr="000A2AFA">
        <w:tc>
          <w:tcPr>
            <w:tcW w:w="4338" w:type="dxa"/>
          </w:tcPr>
          <w:p w:rsidR="00E11647" w:rsidRPr="00FB242A" w:rsidRDefault="005704D4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FB242A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«Знатоки Омска»</w:t>
            </w:r>
          </w:p>
        </w:tc>
        <w:tc>
          <w:tcPr>
            <w:tcW w:w="2512" w:type="dxa"/>
          </w:tcPr>
          <w:p w:rsidR="00E11647" w:rsidRPr="00E06FD8" w:rsidRDefault="005704D4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E06FD8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Городской</w:t>
            </w:r>
          </w:p>
        </w:tc>
        <w:tc>
          <w:tcPr>
            <w:tcW w:w="2877" w:type="dxa"/>
          </w:tcPr>
          <w:p w:rsidR="00E11647" w:rsidRPr="00E06FD8" w:rsidRDefault="00E06FD8" w:rsidP="00DF495A">
            <w:pPr>
              <w:spacing w:before="100" w:after="100" w:line="360" w:lineRule="auto"/>
              <w:jc w:val="both"/>
              <w:rPr>
                <w:rFonts w:cstheme="minorHAnsi"/>
                <w:sz w:val="26"/>
                <w:szCs w:val="26"/>
                <w:lang w:val="ru-RU" w:bidi="ru-RU"/>
              </w:rPr>
            </w:pPr>
            <w:r w:rsidRPr="00E06FD8">
              <w:rPr>
                <w:rFonts w:cstheme="minorHAnsi"/>
                <w:sz w:val="26"/>
                <w:szCs w:val="26"/>
                <w:lang w:val="ru-RU" w:bidi="ru-RU"/>
              </w:rPr>
              <w:t>2</w:t>
            </w:r>
            <w:r w:rsidR="00DF495A">
              <w:rPr>
                <w:rFonts w:cstheme="minorHAnsi"/>
                <w:sz w:val="26"/>
                <w:szCs w:val="26"/>
                <w:lang w:val="ru-RU" w:bidi="ru-RU"/>
              </w:rPr>
              <w:t>3</w:t>
            </w:r>
            <w:r w:rsidR="00482831" w:rsidRPr="00E06FD8">
              <w:rPr>
                <w:rFonts w:cstheme="minorHAnsi"/>
                <w:sz w:val="26"/>
                <w:szCs w:val="26"/>
                <w:lang w:val="ru-RU" w:bidi="ru-RU"/>
              </w:rPr>
              <w:t>(</w:t>
            </w:r>
            <w:r w:rsidRPr="00E06FD8">
              <w:rPr>
                <w:rFonts w:cstheme="minorHAnsi"/>
                <w:sz w:val="26"/>
                <w:szCs w:val="26"/>
                <w:lang w:val="ru-RU" w:bidi="ru-RU"/>
              </w:rPr>
              <w:t>2</w:t>
            </w:r>
            <w:r w:rsidR="00DF495A">
              <w:rPr>
                <w:rFonts w:cstheme="minorHAnsi"/>
                <w:sz w:val="26"/>
                <w:szCs w:val="26"/>
                <w:lang w:val="ru-RU" w:bidi="ru-RU"/>
              </w:rPr>
              <w:t>3</w:t>
            </w:r>
            <w:r w:rsidR="00482831" w:rsidRPr="00E06FD8">
              <w:rPr>
                <w:rFonts w:cstheme="minorHAnsi"/>
                <w:sz w:val="26"/>
                <w:szCs w:val="26"/>
                <w:lang w:val="ru-RU" w:bidi="ru-RU"/>
              </w:rPr>
              <w:t>)</w:t>
            </w:r>
          </w:p>
        </w:tc>
      </w:tr>
      <w:tr w:rsidR="00E11647" w:rsidRPr="00B96EDC" w:rsidTr="000A2AFA">
        <w:tc>
          <w:tcPr>
            <w:tcW w:w="4338" w:type="dxa"/>
          </w:tcPr>
          <w:p w:rsidR="00E11647" w:rsidRPr="009968CC" w:rsidRDefault="005704D4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9968CC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 xml:space="preserve">«Богатство моего края» </w:t>
            </w:r>
          </w:p>
        </w:tc>
        <w:tc>
          <w:tcPr>
            <w:tcW w:w="2512" w:type="dxa"/>
          </w:tcPr>
          <w:p w:rsidR="00E11647" w:rsidRPr="009968CC" w:rsidRDefault="005704D4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9968CC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Городской</w:t>
            </w:r>
          </w:p>
        </w:tc>
        <w:tc>
          <w:tcPr>
            <w:tcW w:w="2877" w:type="dxa"/>
          </w:tcPr>
          <w:p w:rsidR="00E11647" w:rsidRPr="009968CC" w:rsidRDefault="00C3051C" w:rsidP="009968CC">
            <w:pPr>
              <w:spacing w:before="100" w:after="100" w:line="360" w:lineRule="auto"/>
              <w:jc w:val="both"/>
              <w:rPr>
                <w:rFonts w:cstheme="minorHAnsi"/>
                <w:sz w:val="26"/>
                <w:szCs w:val="26"/>
                <w:lang w:val="ru-RU" w:bidi="ru-RU"/>
              </w:rPr>
            </w:pPr>
            <w:r w:rsidRPr="009968CC">
              <w:rPr>
                <w:rFonts w:cstheme="minorHAnsi"/>
                <w:sz w:val="26"/>
                <w:szCs w:val="26"/>
                <w:lang w:val="ru-RU" w:bidi="ru-RU"/>
              </w:rPr>
              <w:t xml:space="preserve">10 </w:t>
            </w:r>
          </w:p>
        </w:tc>
      </w:tr>
      <w:tr w:rsidR="00482831" w:rsidRPr="00B96EDC" w:rsidTr="000A2AFA">
        <w:tc>
          <w:tcPr>
            <w:tcW w:w="4338" w:type="dxa"/>
          </w:tcPr>
          <w:p w:rsidR="00482831" w:rsidRPr="00C03664" w:rsidRDefault="00482831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C03664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«</w:t>
            </w:r>
            <w:proofErr w:type="spellStart"/>
            <w:r w:rsidRPr="00C03664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Сибирячок</w:t>
            </w:r>
            <w:proofErr w:type="spellEnd"/>
            <w:r w:rsidRPr="00C03664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»</w:t>
            </w:r>
          </w:p>
        </w:tc>
        <w:tc>
          <w:tcPr>
            <w:tcW w:w="2512" w:type="dxa"/>
          </w:tcPr>
          <w:p w:rsidR="00482831" w:rsidRPr="00C03664" w:rsidRDefault="00482831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C03664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Городской</w:t>
            </w:r>
          </w:p>
        </w:tc>
        <w:tc>
          <w:tcPr>
            <w:tcW w:w="2877" w:type="dxa"/>
          </w:tcPr>
          <w:p w:rsidR="00482831" w:rsidRPr="00C03664" w:rsidRDefault="00C03664" w:rsidP="00B96EDC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lang w:val="ru-RU" w:bidi="ru-RU"/>
              </w:rPr>
            </w:pPr>
            <w:r>
              <w:rPr>
                <w:rFonts w:cstheme="minorHAnsi"/>
                <w:sz w:val="26"/>
                <w:szCs w:val="26"/>
                <w:lang w:val="ru-RU" w:bidi="ru-RU"/>
              </w:rPr>
              <w:t>38</w:t>
            </w:r>
          </w:p>
        </w:tc>
      </w:tr>
      <w:tr w:rsidR="007C4C74" w:rsidRPr="00B96EDC" w:rsidTr="000A2AFA">
        <w:tc>
          <w:tcPr>
            <w:tcW w:w="4338" w:type="dxa"/>
          </w:tcPr>
          <w:p w:rsidR="007C4C74" w:rsidRPr="00C03664" w:rsidRDefault="00DF495A" w:rsidP="00DF495A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«Юный исследователь»</w:t>
            </w:r>
          </w:p>
        </w:tc>
        <w:tc>
          <w:tcPr>
            <w:tcW w:w="2512" w:type="dxa"/>
          </w:tcPr>
          <w:p w:rsidR="007C4C74" w:rsidRPr="00C03664" w:rsidRDefault="00DF495A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C03664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Городской</w:t>
            </w:r>
          </w:p>
        </w:tc>
        <w:tc>
          <w:tcPr>
            <w:tcW w:w="2877" w:type="dxa"/>
          </w:tcPr>
          <w:p w:rsidR="007C4C74" w:rsidRDefault="00DF495A" w:rsidP="00B96EDC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lang w:val="ru-RU" w:bidi="ru-RU"/>
              </w:rPr>
            </w:pPr>
            <w:r>
              <w:rPr>
                <w:rFonts w:cstheme="minorHAnsi"/>
                <w:sz w:val="26"/>
                <w:szCs w:val="26"/>
                <w:lang w:val="ru-RU" w:bidi="ru-RU"/>
              </w:rPr>
              <w:t>1</w:t>
            </w:r>
          </w:p>
        </w:tc>
      </w:tr>
      <w:tr w:rsidR="00CE67E4" w:rsidRPr="00B96EDC" w:rsidTr="000A2AFA">
        <w:tc>
          <w:tcPr>
            <w:tcW w:w="4338" w:type="dxa"/>
          </w:tcPr>
          <w:p w:rsidR="00CE67E4" w:rsidRPr="007C4C74" w:rsidRDefault="0065701D" w:rsidP="00482831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7C4C74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«Театральная весна»</w:t>
            </w:r>
          </w:p>
        </w:tc>
        <w:tc>
          <w:tcPr>
            <w:tcW w:w="2512" w:type="dxa"/>
          </w:tcPr>
          <w:p w:rsidR="00CE67E4" w:rsidRPr="007C4C74" w:rsidRDefault="00CE67E4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7C4C74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Городской</w:t>
            </w:r>
          </w:p>
        </w:tc>
        <w:tc>
          <w:tcPr>
            <w:tcW w:w="2877" w:type="dxa"/>
          </w:tcPr>
          <w:p w:rsidR="00CE67E4" w:rsidRPr="007C4C74" w:rsidRDefault="00C03664" w:rsidP="00B96EDC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lang w:val="ru-RU" w:bidi="ru-RU"/>
              </w:rPr>
            </w:pPr>
            <w:r w:rsidRPr="007C4C74">
              <w:rPr>
                <w:rFonts w:cstheme="minorHAnsi"/>
                <w:sz w:val="26"/>
                <w:szCs w:val="26"/>
                <w:lang w:val="ru-RU" w:bidi="ru-RU"/>
              </w:rPr>
              <w:t>6</w:t>
            </w:r>
          </w:p>
        </w:tc>
      </w:tr>
      <w:tr w:rsidR="00B61745" w:rsidRPr="00482831" w:rsidTr="000A2AFA">
        <w:tc>
          <w:tcPr>
            <w:tcW w:w="4338" w:type="dxa"/>
          </w:tcPr>
          <w:p w:rsidR="00B61745" w:rsidRPr="007C4C74" w:rsidRDefault="007C4C74" w:rsidP="00482831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7C4C74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lastRenderedPageBreak/>
              <w:t>«Зажги звезду»</w:t>
            </w:r>
          </w:p>
        </w:tc>
        <w:tc>
          <w:tcPr>
            <w:tcW w:w="2512" w:type="dxa"/>
          </w:tcPr>
          <w:p w:rsidR="00B61745" w:rsidRPr="007C4C74" w:rsidRDefault="00B61745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7C4C74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Городской</w:t>
            </w:r>
          </w:p>
        </w:tc>
        <w:tc>
          <w:tcPr>
            <w:tcW w:w="2877" w:type="dxa"/>
          </w:tcPr>
          <w:p w:rsidR="00B61745" w:rsidRPr="007C4C74" w:rsidRDefault="00482831" w:rsidP="00B96EDC">
            <w:pPr>
              <w:spacing w:line="360" w:lineRule="auto"/>
              <w:jc w:val="both"/>
              <w:rPr>
                <w:rFonts w:cstheme="minorHAnsi"/>
                <w:sz w:val="26"/>
                <w:szCs w:val="26"/>
                <w:lang w:val="ru-RU" w:bidi="ru-RU"/>
              </w:rPr>
            </w:pPr>
            <w:r w:rsidRPr="007C4C74">
              <w:rPr>
                <w:rFonts w:cstheme="minorHAnsi"/>
                <w:sz w:val="26"/>
                <w:szCs w:val="26"/>
                <w:lang w:val="ru-RU" w:bidi="ru-RU"/>
              </w:rPr>
              <w:t>32</w:t>
            </w:r>
          </w:p>
        </w:tc>
      </w:tr>
      <w:tr w:rsidR="00DF495A" w:rsidRPr="00482831" w:rsidTr="000A2AFA">
        <w:tc>
          <w:tcPr>
            <w:tcW w:w="4338" w:type="dxa"/>
          </w:tcPr>
          <w:p w:rsidR="00DF495A" w:rsidRPr="00DF495A" w:rsidRDefault="00EC254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  <w:r w:rsidR="00DF495A" w:rsidRPr="00DF495A">
              <w:rPr>
                <w:sz w:val="26"/>
                <w:szCs w:val="26"/>
                <w:lang w:val="ru-RU"/>
              </w:rPr>
              <w:t>Приз Деда Мороза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512" w:type="dxa"/>
          </w:tcPr>
          <w:p w:rsidR="00DF495A" w:rsidRDefault="00DF495A">
            <w:r w:rsidRPr="004D2949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Городской</w:t>
            </w:r>
          </w:p>
        </w:tc>
        <w:tc>
          <w:tcPr>
            <w:tcW w:w="2877" w:type="dxa"/>
          </w:tcPr>
          <w:p w:rsidR="00DF495A" w:rsidRPr="00DF495A" w:rsidRDefault="00DF495A">
            <w:pPr>
              <w:rPr>
                <w:lang w:val="ru-RU"/>
              </w:rPr>
            </w:pPr>
            <w:r>
              <w:rPr>
                <w:lang w:val="ru-RU"/>
              </w:rPr>
              <w:t>6(5)</w:t>
            </w:r>
          </w:p>
        </w:tc>
      </w:tr>
    </w:tbl>
    <w:p w:rsidR="00E11647" w:rsidRPr="00B96EDC" w:rsidRDefault="0087046A" w:rsidP="004E277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Бюджетное  дошкольное образовательное учреждение города Омска «Детский сад общеразвивающего вида № 377» расположено в Советском административном округе города Омска, что обеспечивает возможность взаимодействовать со следующими учреждениями:</w:t>
      </w:r>
      <w:r w:rsidR="005B6CD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КДЦ «Химик», детской библиотекой, музыкальной школой,  </w:t>
      </w:r>
      <w:r w:rsidRPr="00FB242A">
        <w:rPr>
          <w:rFonts w:cstheme="minorHAnsi"/>
          <w:color w:val="000000"/>
          <w:sz w:val="26"/>
          <w:szCs w:val="26"/>
          <w:lang w:val="ru-RU"/>
        </w:rPr>
        <w:t>детско</w:t>
      </w:r>
      <w:r w:rsidR="00FB242A" w:rsidRPr="00FB242A">
        <w:rPr>
          <w:rFonts w:cstheme="minorHAnsi"/>
          <w:color w:val="000000"/>
          <w:sz w:val="26"/>
          <w:szCs w:val="26"/>
          <w:lang w:val="ru-RU"/>
        </w:rPr>
        <w:t>е</w:t>
      </w:r>
      <w:r w:rsidRPr="00FB242A">
        <w:rPr>
          <w:rFonts w:cstheme="minorHAnsi"/>
          <w:color w:val="000000"/>
          <w:sz w:val="26"/>
          <w:szCs w:val="26"/>
          <w:lang w:val="ru-RU"/>
        </w:rPr>
        <w:t xml:space="preserve"> поликлини</w:t>
      </w:r>
      <w:r w:rsidR="00FB242A" w:rsidRPr="00FB242A">
        <w:rPr>
          <w:rFonts w:cstheme="minorHAnsi"/>
          <w:color w:val="000000"/>
          <w:sz w:val="26"/>
          <w:szCs w:val="26"/>
          <w:lang w:val="ru-RU"/>
        </w:rPr>
        <w:t>ческое отделение № 1</w:t>
      </w:r>
      <w:r w:rsidRPr="00FB242A">
        <w:rPr>
          <w:rFonts w:cstheme="minorHAnsi"/>
          <w:color w:val="000000"/>
          <w:sz w:val="26"/>
          <w:szCs w:val="26"/>
          <w:lang w:val="ru-RU"/>
        </w:rPr>
        <w:t>, городской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 поликлиникой № 11</w:t>
      </w:r>
      <w:r w:rsidR="005163B2">
        <w:rPr>
          <w:rFonts w:cstheme="minorHAnsi"/>
          <w:color w:val="000000"/>
          <w:sz w:val="26"/>
          <w:szCs w:val="26"/>
          <w:lang w:val="ru-RU"/>
        </w:rPr>
        <w:t xml:space="preserve">, </w:t>
      </w:r>
      <w:r w:rsidR="00545771" w:rsidRPr="00B96EDC">
        <w:rPr>
          <w:rFonts w:cstheme="minorHAnsi"/>
          <w:color w:val="000000"/>
          <w:sz w:val="26"/>
          <w:szCs w:val="26"/>
          <w:lang w:val="ru-RU"/>
        </w:rPr>
        <w:t>отделением по пропаганде ПДД ГИБДД САО г. Омска, ТОС «Заозёрный-1».</w:t>
      </w:r>
    </w:p>
    <w:p w:rsidR="00E11647" w:rsidRDefault="00E11647" w:rsidP="005163B2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По вопросам повышения профессионального уровня педагогов ДОУ и организации эффективного педагогического процесса сотрудничает с Институтом развития образования Омской области, Омским государственным педагогическим университетом, Центром творческого развития и гуманитарного образования «Перспектива»</w:t>
      </w:r>
      <w:r w:rsidR="00545771" w:rsidRPr="00B96EDC">
        <w:rPr>
          <w:rFonts w:cstheme="minorHAnsi"/>
          <w:color w:val="000000"/>
          <w:sz w:val="26"/>
          <w:szCs w:val="26"/>
          <w:lang w:val="ru-RU"/>
        </w:rPr>
        <w:t>.</w:t>
      </w:r>
    </w:p>
    <w:p w:rsidR="000922F4" w:rsidRPr="000922F4" w:rsidRDefault="000922F4" w:rsidP="000922F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В</w:t>
      </w:r>
      <w:r w:rsidRPr="000922F4">
        <w:rPr>
          <w:rFonts w:cstheme="minorHAnsi"/>
          <w:color w:val="000000"/>
          <w:sz w:val="26"/>
          <w:szCs w:val="26"/>
          <w:lang w:val="ru-RU"/>
        </w:rPr>
        <w:t xml:space="preserve"> творческом марафоне для педагогов-воспитателей дошкольных образовательных</w:t>
      </w:r>
      <w:r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0922F4">
        <w:rPr>
          <w:rFonts w:cstheme="minorHAnsi"/>
          <w:color w:val="000000"/>
          <w:sz w:val="26"/>
          <w:szCs w:val="26"/>
          <w:lang w:val="ru-RU"/>
        </w:rPr>
        <w:t>организаций «Удивляй!»</w:t>
      </w:r>
    </w:p>
    <w:p w:rsidR="000922F4" w:rsidRDefault="000922F4" w:rsidP="000922F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В</w:t>
      </w:r>
      <w:r w:rsidRPr="000922F4">
        <w:rPr>
          <w:rFonts w:cstheme="minorHAnsi"/>
          <w:color w:val="000000"/>
          <w:sz w:val="26"/>
          <w:szCs w:val="26"/>
          <w:lang w:val="ru-RU"/>
        </w:rPr>
        <w:t>о Всероссийском конкурсе «Крылья» (</w:t>
      </w:r>
      <w:r>
        <w:rPr>
          <w:rFonts w:cstheme="minorHAnsi"/>
          <w:color w:val="000000"/>
          <w:sz w:val="26"/>
          <w:szCs w:val="26"/>
          <w:lang w:val="ru-RU"/>
        </w:rPr>
        <w:t>4</w:t>
      </w:r>
      <w:r w:rsidRPr="000922F4">
        <w:rPr>
          <w:rFonts w:cstheme="minorHAnsi"/>
          <w:color w:val="000000"/>
          <w:sz w:val="26"/>
          <w:szCs w:val="26"/>
          <w:lang w:val="ru-RU"/>
        </w:rPr>
        <w:t xml:space="preserve"> победителя);</w:t>
      </w:r>
    </w:p>
    <w:p w:rsidR="006C2EAF" w:rsidRDefault="006C2EAF" w:rsidP="006C2EAF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C2EAF">
        <w:rPr>
          <w:rFonts w:cstheme="minorHAnsi"/>
          <w:color w:val="000000"/>
          <w:sz w:val="26"/>
          <w:szCs w:val="26"/>
          <w:lang w:val="ru-RU"/>
        </w:rPr>
        <w:t>в профессиональном конкурсе «Солнечный круг»;</w:t>
      </w:r>
    </w:p>
    <w:p w:rsidR="006132A6" w:rsidRPr="00E83E57" w:rsidRDefault="006132A6" w:rsidP="006132A6">
      <w:pPr>
        <w:numPr>
          <w:ilvl w:val="0"/>
          <w:numId w:val="7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sz w:val="26"/>
          <w:szCs w:val="26"/>
          <w:lang w:val="ru-RU"/>
        </w:rPr>
      </w:pPr>
      <w:r w:rsidRPr="00E83E57">
        <w:rPr>
          <w:rFonts w:cstheme="minorHAnsi"/>
          <w:sz w:val="26"/>
          <w:szCs w:val="26"/>
          <w:lang w:val="ru-RU"/>
        </w:rPr>
        <w:t xml:space="preserve">в семинарах в рамках проекта «Педагогический дебют» при </w:t>
      </w:r>
      <w:proofErr w:type="spellStart"/>
      <w:r w:rsidRPr="00E83E57">
        <w:rPr>
          <w:rFonts w:cstheme="minorHAnsi"/>
          <w:sz w:val="26"/>
          <w:szCs w:val="26"/>
          <w:lang w:val="ru-RU"/>
        </w:rPr>
        <w:t>ОмГПУ</w:t>
      </w:r>
      <w:proofErr w:type="spellEnd"/>
    </w:p>
    <w:p w:rsidR="006132A6" w:rsidRPr="00E83E57" w:rsidRDefault="006132A6" w:rsidP="006132A6">
      <w:pPr>
        <w:numPr>
          <w:ilvl w:val="0"/>
          <w:numId w:val="7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sz w:val="26"/>
          <w:szCs w:val="26"/>
          <w:lang w:val="ru-RU"/>
        </w:rPr>
      </w:pPr>
      <w:r w:rsidRPr="00E83E57">
        <w:rPr>
          <w:rFonts w:cstheme="minorHAnsi"/>
          <w:sz w:val="26"/>
          <w:szCs w:val="26"/>
          <w:lang w:val="ru-RU"/>
        </w:rPr>
        <w:t>Всероссийский конкурс профессионального мастерства «Солнечный круг»  (участвовало 7 педагогов заочного тура);</w:t>
      </w:r>
    </w:p>
    <w:p w:rsidR="006132A6" w:rsidRPr="00E83E57" w:rsidRDefault="006132A6" w:rsidP="006132A6">
      <w:pPr>
        <w:numPr>
          <w:ilvl w:val="0"/>
          <w:numId w:val="7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ru-RU"/>
        </w:rPr>
        <w:t>В</w:t>
      </w:r>
      <w:r w:rsidRPr="00E83E57">
        <w:rPr>
          <w:rFonts w:cstheme="minorHAnsi"/>
          <w:sz w:val="26"/>
          <w:szCs w:val="26"/>
          <w:lang w:val="ru-RU"/>
        </w:rPr>
        <w:t xml:space="preserve"> семинарах в рамках проекта «</w:t>
      </w:r>
      <w:r>
        <w:rPr>
          <w:rFonts w:cstheme="minorHAnsi"/>
          <w:sz w:val="26"/>
          <w:szCs w:val="26"/>
          <w:lang w:val="ru-RU"/>
        </w:rPr>
        <w:t>Воспитатель</w:t>
      </w:r>
      <w:r w:rsidRPr="006132A6">
        <w:rPr>
          <w:rFonts w:cstheme="minorHAnsi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</w:rPr>
        <w:t>Next</w:t>
      </w:r>
      <w:r>
        <w:rPr>
          <w:rFonts w:cstheme="minorHAnsi"/>
          <w:sz w:val="26"/>
          <w:szCs w:val="26"/>
          <w:lang w:val="ru-RU"/>
        </w:rPr>
        <w:t>»</w:t>
      </w:r>
    </w:p>
    <w:p w:rsidR="006132A6" w:rsidRPr="00E83E57" w:rsidRDefault="006132A6" w:rsidP="006132A6">
      <w:pPr>
        <w:numPr>
          <w:ilvl w:val="0"/>
          <w:numId w:val="7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sz w:val="26"/>
          <w:szCs w:val="26"/>
          <w:lang w:val="ru-RU"/>
        </w:rPr>
      </w:pPr>
      <w:r w:rsidRPr="00E83E57">
        <w:rPr>
          <w:rFonts w:cstheme="minorHAnsi"/>
          <w:sz w:val="26"/>
          <w:szCs w:val="26"/>
          <w:lang w:val="ru-RU"/>
        </w:rPr>
        <w:t>Всероссийский конкурс профессионального мастерства «Солнечный круг»  (участвовало 7 педагогов заочного тура);</w:t>
      </w:r>
    </w:p>
    <w:p w:rsidR="00A203D6" w:rsidRPr="00B96EDC" w:rsidRDefault="00731788" w:rsidP="005163B2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 xml:space="preserve">В </w:t>
      </w:r>
      <w:r w:rsidR="0007520F" w:rsidRPr="00B96EDC">
        <w:rPr>
          <w:rFonts w:cstheme="minorHAnsi"/>
          <w:color w:val="000000"/>
          <w:sz w:val="26"/>
          <w:szCs w:val="26"/>
          <w:lang w:val="ru-RU"/>
        </w:rPr>
        <w:t>истекший период</w:t>
      </w:r>
      <w:r w:rsidR="005B6CD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проводилось </w:t>
      </w:r>
      <w:r w:rsidRPr="00816497">
        <w:rPr>
          <w:rFonts w:cstheme="minorHAnsi"/>
          <w:color w:val="000000"/>
          <w:sz w:val="26"/>
          <w:szCs w:val="26"/>
          <w:lang w:val="ru-RU"/>
        </w:rPr>
        <w:t>анкетирование</w:t>
      </w:r>
      <w:r w:rsidR="005163B2" w:rsidRPr="0081649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816497">
        <w:rPr>
          <w:rFonts w:cstheme="minorHAnsi"/>
          <w:color w:val="000000"/>
          <w:sz w:val="26"/>
          <w:szCs w:val="26"/>
          <w:lang w:val="ru-RU"/>
        </w:rPr>
        <w:t>3</w:t>
      </w:r>
      <w:r w:rsidR="00FB242A">
        <w:rPr>
          <w:rFonts w:cstheme="minorHAnsi"/>
          <w:color w:val="000000"/>
          <w:sz w:val="26"/>
          <w:szCs w:val="26"/>
          <w:lang w:val="ru-RU"/>
        </w:rPr>
        <w:t>28</w:t>
      </w:r>
      <w:r w:rsidR="00D038B9" w:rsidRPr="00B96ED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B96EDC">
        <w:rPr>
          <w:rFonts w:cstheme="minorHAnsi"/>
          <w:color w:val="000000"/>
          <w:sz w:val="26"/>
          <w:szCs w:val="26"/>
          <w:lang w:val="ru-RU"/>
        </w:rPr>
        <w:t>родителей, получены следующие результаты:</w:t>
      </w:r>
    </w:p>
    <w:p w:rsidR="00A203D6" w:rsidRPr="00B96EDC" w:rsidRDefault="00731788" w:rsidP="005163B2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доля получателей услуг, положительно оценивающих доброжелательность и</w:t>
      </w:r>
      <w:r w:rsidRPr="00B96EDC">
        <w:rPr>
          <w:rFonts w:cstheme="minorHAnsi"/>
          <w:color w:val="000000"/>
          <w:sz w:val="26"/>
          <w:szCs w:val="26"/>
        </w:rPr>
        <w:t> </w:t>
      </w:r>
      <w:r w:rsidRPr="00B96EDC">
        <w:rPr>
          <w:rFonts w:cstheme="minorHAnsi"/>
          <w:color w:val="000000"/>
          <w:sz w:val="26"/>
          <w:szCs w:val="26"/>
          <w:lang w:val="ru-RU"/>
        </w:rPr>
        <w:t>ве</w:t>
      </w:r>
      <w:r w:rsidR="00A963B9">
        <w:rPr>
          <w:rFonts w:cstheme="minorHAnsi"/>
          <w:color w:val="000000"/>
          <w:sz w:val="26"/>
          <w:szCs w:val="26"/>
          <w:lang w:val="ru-RU"/>
        </w:rPr>
        <w:t>жливость работников организации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 –</w:t>
      </w:r>
      <w:r w:rsidR="0007520F" w:rsidRPr="00B96EDC">
        <w:rPr>
          <w:rFonts w:cstheme="minorHAnsi"/>
          <w:color w:val="000000"/>
          <w:sz w:val="26"/>
          <w:szCs w:val="26"/>
          <w:lang w:val="ru-RU"/>
        </w:rPr>
        <w:t xml:space="preserve"> 87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842CB1">
        <w:rPr>
          <w:rFonts w:cstheme="minorHAnsi"/>
          <w:color w:val="000000"/>
          <w:sz w:val="26"/>
          <w:szCs w:val="26"/>
          <w:lang w:val="ru-RU"/>
        </w:rPr>
        <w:t>%</w:t>
      </w:r>
      <w:r w:rsidRPr="00B96EDC">
        <w:rPr>
          <w:rFonts w:cstheme="minorHAnsi"/>
          <w:color w:val="000000"/>
          <w:sz w:val="26"/>
          <w:szCs w:val="26"/>
          <w:lang w:val="ru-RU"/>
        </w:rPr>
        <w:t>;</w:t>
      </w:r>
    </w:p>
    <w:p w:rsidR="00A203D6" w:rsidRPr="0036375C" w:rsidRDefault="00731788" w:rsidP="005163B2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доля получателей услуг, удовлетворенных компетентностью работников</w:t>
      </w:r>
      <w:r w:rsidRPr="00B96EDC">
        <w:rPr>
          <w:rFonts w:cstheme="minorHAnsi"/>
          <w:color w:val="000000"/>
          <w:sz w:val="26"/>
          <w:szCs w:val="26"/>
        </w:rPr>
        <w:t> </w:t>
      </w:r>
      <w:r w:rsidR="00A963B9" w:rsidRPr="0036375C">
        <w:rPr>
          <w:rFonts w:cstheme="minorHAnsi"/>
          <w:color w:val="000000"/>
          <w:sz w:val="26"/>
          <w:szCs w:val="26"/>
          <w:lang w:val="ru-RU"/>
        </w:rPr>
        <w:t xml:space="preserve">организации </w:t>
      </w:r>
      <w:r w:rsidRPr="0036375C">
        <w:rPr>
          <w:rFonts w:cstheme="minorHAnsi"/>
          <w:color w:val="000000"/>
          <w:sz w:val="26"/>
          <w:szCs w:val="26"/>
          <w:lang w:val="ru-RU"/>
        </w:rPr>
        <w:t>–</w:t>
      </w:r>
      <w:r w:rsidR="0007520F" w:rsidRPr="0036375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6375C">
        <w:rPr>
          <w:rFonts w:cstheme="minorHAnsi"/>
          <w:color w:val="000000"/>
          <w:sz w:val="26"/>
          <w:szCs w:val="26"/>
          <w:lang w:val="ru-RU"/>
        </w:rPr>
        <w:t>81</w:t>
      </w:r>
      <w:r w:rsidRPr="0036375C">
        <w:rPr>
          <w:rFonts w:cstheme="minorHAnsi"/>
          <w:color w:val="000000"/>
          <w:sz w:val="26"/>
          <w:szCs w:val="26"/>
        </w:rPr>
        <w:t> </w:t>
      </w:r>
      <w:r w:rsidR="00842CB1" w:rsidRPr="0036375C">
        <w:rPr>
          <w:rFonts w:cstheme="minorHAnsi"/>
          <w:color w:val="000000"/>
          <w:sz w:val="26"/>
          <w:szCs w:val="26"/>
          <w:lang w:val="ru-RU"/>
        </w:rPr>
        <w:t>%</w:t>
      </w:r>
      <w:r w:rsidRPr="0036375C">
        <w:rPr>
          <w:rFonts w:cstheme="minorHAnsi"/>
          <w:color w:val="000000"/>
          <w:sz w:val="26"/>
          <w:szCs w:val="26"/>
          <w:lang w:val="ru-RU"/>
        </w:rPr>
        <w:t>;</w:t>
      </w:r>
    </w:p>
    <w:p w:rsidR="00A203D6" w:rsidRPr="0036375C" w:rsidRDefault="00731788" w:rsidP="005163B2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lastRenderedPageBreak/>
        <w:t>доля получателей услуг, удовлетворенных материально-техническим обеспечением</w:t>
      </w:r>
      <w:r w:rsidRPr="00B96EDC">
        <w:rPr>
          <w:rFonts w:cstheme="minorHAnsi"/>
          <w:color w:val="000000"/>
          <w:sz w:val="26"/>
          <w:szCs w:val="26"/>
        </w:rPr>
        <w:t> </w:t>
      </w:r>
      <w:r w:rsidR="00A963B9">
        <w:rPr>
          <w:rFonts w:cstheme="minorHAnsi"/>
          <w:color w:val="000000"/>
          <w:sz w:val="26"/>
          <w:szCs w:val="26"/>
          <w:lang w:val="ru-RU"/>
        </w:rPr>
        <w:t xml:space="preserve">организации 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 –</w:t>
      </w:r>
      <w:r w:rsidR="0007520F" w:rsidRPr="00B96ED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07520F" w:rsidRPr="0036375C">
        <w:rPr>
          <w:rFonts w:cstheme="minorHAnsi"/>
          <w:color w:val="000000"/>
          <w:sz w:val="26"/>
          <w:szCs w:val="26"/>
          <w:lang w:val="ru-RU"/>
        </w:rPr>
        <w:t>6</w:t>
      </w:r>
      <w:r w:rsidR="0036375C">
        <w:rPr>
          <w:rFonts w:cstheme="minorHAnsi"/>
          <w:color w:val="000000"/>
          <w:sz w:val="26"/>
          <w:szCs w:val="26"/>
          <w:lang w:val="ru-RU"/>
        </w:rPr>
        <w:t>9</w:t>
      </w:r>
      <w:r w:rsidR="00842CB1" w:rsidRPr="0036375C">
        <w:rPr>
          <w:rFonts w:cstheme="minorHAnsi"/>
          <w:color w:val="000000"/>
          <w:sz w:val="26"/>
          <w:szCs w:val="26"/>
          <w:lang w:val="ru-RU"/>
        </w:rPr>
        <w:t xml:space="preserve"> %</w:t>
      </w:r>
      <w:r w:rsidRPr="0036375C">
        <w:rPr>
          <w:rFonts w:cstheme="minorHAnsi"/>
          <w:color w:val="000000"/>
          <w:sz w:val="26"/>
          <w:szCs w:val="26"/>
          <w:lang w:val="ru-RU"/>
        </w:rPr>
        <w:t>;</w:t>
      </w:r>
    </w:p>
    <w:p w:rsidR="00A203D6" w:rsidRPr="00B96EDC" w:rsidRDefault="00731788" w:rsidP="005163B2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доля получателей услуг, удовлетворенных качеством предоставляемых</w:t>
      </w:r>
      <w:r w:rsidRPr="00B96EDC">
        <w:rPr>
          <w:rFonts w:cstheme="minorHAnsi"/>
          <w:color w:val="000000"/>
          <w:sz w:val="26"/>
          <w:szCs w:val="26"/>
        </w:rPr>
        <w:t> </w:t>
      </w:r>
      <w:r w:rsidR="00A963B9">
        <w:rPr>
          <w:rFonts w:cstheme="minorHAnsi"/>
          <w:color w:val="000000"/>
          <w:sz w:val="26"/>
          <w:szCs w:val="26"/>
          <w:lang w:val="ru-RU"/>
        </w:rPr>
        <w:t>образовательных услуг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 –</w:t>
      </w:r>
      <w:r w:rsidR="00842CB1">
        <w:rPr>
          <w:rFonts w:cstheme="minorHAnsi"/>
          <w:color w:val="000000"/>
          <w:sz w:val="26"/>
          <w:szCs w:val="26"/>
          <w:lang w:val="ru-RU"/>
        </w:rPr>
        <w:t xml:space="preserve"> 9</w:t>
      </w:r>
      <w:r w:rsidR="00FB242A">
        <w:rPr>
          <w:rFonts w:cstheme="minorHAnsi"/>
          <w:color w:val="000000"/>
          <w:sz w:val="26"/>
          <w:szCs w:val="26"/>
          <w:lang w:val="ru-RU"/>
        </w:rPr>
        <w:t>7</w:t>
      </w:r>
      <w:r w:rsidR="00842CB1">
        <w:rPr>
          <w:rFonts w:cstheme="minorHAnsi"/>
          <w:color w:val="000000"/>
          <w:sz w:val="26"/>
          <w:szCs w:val="26"/>
          <w:lang w:val="ru-RU"/>
        </w:rPr>
        <w:t>%</w:t>
      </w:r>
      <w:r w:rsidRPr="00B96EDC">
        <w:rPr>
          <w:rFonts w:cstheme="minorHAnsi"/>
          <w:color w:val="000000"/>
          <w:sz w:val="26"/>
          <w:szCs w:val="26"/>
          <w:lang w:val="ru-RU"/>
        </w:rPr>
        <w:t>;</w:t>
      </w:r>
    </w:p>
    <w:p w:rsidR="00A203D6" w:rsidRPr="00B96EDC" w:rsidRDefault="00731788" w:rsidP="005163B2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доля получателей услуг, которые готовы рекомендовать организацию родственникам</w:t>
      </w:r>
      <w:r w:rsidRPr="00B96EDC">
        <w:rPr>
          <w:rFonts w:cstheme="minorHAnsi"/>
          <w:color w:val="000000"/>
          <w:sz w:val="26"/>
          <w:szCs w:val="26"/>
        </w:rPr>
        <w:t> </w:t>
      </w:r>
      <w:r w:rsidRPr="00B96EDC">
        <w:rPr>
          <w:rFonts w:cstheme="minorHAnsi"/>
          <w:color w:val="000000"/>
          <w:sz w:val="26"/>
          <w:szCs w:val="26"/>
          <w:lang w:val="ru-RU"/>
        </w:rPr>
        <w:t>и знакомы</w:t>
      </w:r>
      <w:r w:rsidR="00A963B9">
        <w:rPr>
          <w:rFonts w:cstheme="minorHAnsi"/>
          <w:color w:val="000000"/>
          <w:sz w:val="26"/>
          <w:szCs w:val="26"/>
          <w:lang w:val="ru-RU"/>
        </w:rPr>
        <w:t>м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 –</w:t>
      </w:r>
      <w:r w:rsidR="0007520F" w:rsidRPr="00B96EDC">
        <w:rPr>
          <w:rFonts w:cstheme="minorHAnsi"/>
          <w:color w:val="000000"/>
          <w:sz w:val="26"/>
          <w:szCs w:val="26"/>
          <w:lang w:val="ru-RU"/>
        </w:rPr>
        <w:t xml:space="preserve"> 9</w:t>
      </w:r>
      <w:r w:rsidR="0036375C">
        <w:rPr>
          <w:rFonts w:cstheme="minorHAnsi"/>
          <w:color w:val="000000"/>
          <w:sz w:val="26"/>
          <w:szCs w:val="26"/>
          <w:lang w:val="ru-RU"/>
        </w:rPr>
        <w:t>6</w:t>
      </w:r>
      <w:r w:rsidR="00842CB1">
        <w:rPr>
          <w:rFonts w:cstheme="minorHAnsi"/>
          <w:color w:val="000000"/>
          <w:sz w:val="26"/>
          <w:szCs w:val="26"/>
          <w:lang w:val="ru-RU"/>
        </w:rPr>
        <w:t xml:space="preserve"> %</w:t>
      </w:r>
      <w:r w:rsidRPr="00B96EDC">
        <w:rPr>
          <w:rFonts w:cstheme="minorHAnsi"/>
          <w:color w:val="000000"/>
          <w:sz w:val="26"/>
          <w:szCs w:val="26"/>
          <w:lang w:val="ru-RU"/>
        </w:rPr>
        <w:t>.</w:t>
      </w:r>
    </w:p>
    <w:p w:rsidR="00A203D6" w:rsidRPr="00B96EDC" w:rsidRDefault="00731788" w:rsidP="005163B2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A203D6" w:rsidRPr="00B96EDC" w:rsidRDefault="00731788" w:rsidP="00945CC1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B96EDC">
        <w:rPr>
          <w:rFonts w:cstheme="minorHAnsi"/>
          <w:b/>
          <w:bCs/>
          <w:color w:val="000000"/>
          <w:sz w:val="26"/>
          <w:szCs w:val="26"/>
        </w:rPr>
        <w:t>V</w:t>
      </w:r>
      <w:r w:rsidRPr="00B96EDC">
        <w:rPr>
          <w:rFonts w:cstheme="minorHAnsi"/>
          <w:b/>
          <w:bCs/>
          <w:color w:val="000000"/>
          <w:sz w:val="26"/>
          <w:szCs w:val="26"/>
          <w:lang w:val="ru-RU"/>
        </w:rPr>
        <w:t>. Оценка кадрового обеспечения</w:t>
      </w:r>
    </w:p>
    <w:p w:rsidR="008A3143" w:rsidRPr="00B96EDC" w:rsidRDefault="008A3143" w:rsidP="004E2775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b/>
          <w:bCs/>
          <w:i/>
          <w:color w:val="000000"/>
          <w:sz w:val="26"/>
          <w:szCs w:val="26"/>
          <w:lang w:val="ru-RU" w:bidi="ru-RU"/>
        </w:rPr>
        <w:t>5.1. Уровень кадрового обеспечения.</w:t>
      </w:r>
    </w:p>
    <w:p w:rsidR="00A203D6" w:rsidRPr="005F551D" w:rsidRDefault="007C62C4" w:rsidP="004E2775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БДОУ</w:t>
      </w:r>
      <w:r w:rsidR="00731788" w:rsidRPr="00B96EDC">
        <w:rPr>
          <w:rFonts w:cstheme="minorHAnsi"/>
          <w:color w:val="000000"/>
          <w:sz w:val="26"/>
          <w:szCs w:val="26"/>
          <w:lang w:val="ru-RU"/>
        </w:rPr>
        <w:t xml:space="preserve"> укомплектован</w:t>
      </w:r>
      <w:r>
        <w:rPr>
          <w:rFonts w:cstheme="minorHAnsi"/>
          <w:color w:val="000000"/>
          <w:sz w:val="26"/>
          <w:szCs w:val="26"/>
          <w:lang w:val="ru-RU"/>
        </w:rPr>
        <w:t>о</w:t>
      </w:r>
      <w:r w:rsidR="00731788" w:rsidRPr="00B96EDC">
        <w:rPr>
          <w:rFonts w:cstheme="minorHAnsi"/>
          <w:color w:val="000000"/>
          <w:sz w:val="26"/>
          <w:szCs w:val="26"/>
          <w:lang w:val="ru-RU"/>
        </w:rPr>
        <w:t xml:space="preserve"> педагогами на 100 процентов согласно штатному расписанию. Всего работают</w:t>
      </w:r>
      <w:r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FB242A">
        <w:rPr>
          <w:rFonts w:cstheme="minorHAnsi"/>
          <w:color w:val="000000"/>
          <w:sz w:val="26"/>
          <w:szCs w:val="26"/>
          <w:lang w:val="ru-RU"/>
        </w:rPr>
        <w:t>43</w:t>
      </w:r>
      <w:r w:rsidR="00731788" w:rsidRPr="00B96EDC">
        <w:rPr>
          <w:rFonts w:cstheme="minorHAnsi"/>
          <w:color w:val="000000"/>
          <w:sz w:val="26"/>
          <w:szCs w:val="26"/>
          <w:lang w:val="ru-RU"/>
        </w:rPr>
        <w:t xml:space="preserve"> человек</w:t>
      </w:r>
      <w:r w:rsidR="00FB242A">
        <w:rPr>
          <w:rFonts w:cstheme="minorHAnsi"/>
          <w:color w:val="000000"/>
          <w:sz w:val="26"/>
          <w:szCs w:val="26"/>
          <w:lang w:val="ru-RU"/>
        </w:rPr>
        <w:t>а</w:t>
      </w:r>
      <w:r w:rsidR="00731788" w:rsidRPr="00B96EDC">
        <w:rPr>
          <w:rFonts w:cstheme="minorHAnsi"/>
          <w:color w:val="000000"/>
          <w:sz w:val="26"/>
          <w:szCs w:val="26"/>
          <w:lang w:val="ru-RU"/>
        </w:rPr>
        <w:t xml:space="preserve">. Соотношение воспитанников, </w:t>
      </w:r>
      <w:r w:rsidR="00731788" w:rsidRPr="005F551D">
        <w:rPr>
          <w:rFonts w:cstheme="minorHAnsi"/>
          <w:color w:val="000000"/>
          <w:sz w:val="26"/>
          <w:szCs w:val="26"/>
          <w:lang w:val="ru-RU"/>
        </w:rPr>
        <w:t>приходящихся на 1 взрослого:</w:t>
      </w:r>
    </w:p>
    <w:p w:rsidR="00A203D6" w:rsidRPr="005F551D" w:rsidRDefault="00731788" w:rsidP="004E2775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sz w:val="26"/>
          <w:szCs w:val="26"/>
        </w:rPr>
      </w:pPr>
      <w:proofErr w:type="spellStart"/>
      <w:r w:rsidRPr="005F551D">
        <w:rPr>
          <w:rFonts w:cstheme="minorHAnsi"/>
          <w:sz w:val="26"/>
          <w:szCs w:val="26"/>
        </w:rPr>
        <w:t>воспитанник</w:t>
      </w:r>
      <w:proofErr w:type="spellEnd"/>
      <w:r w:rsidRPr="005F551D">
        <w:rPr>
          <w:rFonts w:cstheme="minorHAnsi"/>
          <w:sz w:val="26"/>
          <w:szCs w:val="26"/>
        </w:rPr>
        <w:t>/</w:t>
      </w:r>
      <w:proofErr w:type="spellStart"/>
      <w:r w:rsidRPr="005F551D">
        <w:rPr>
          <w:rFonts w:cstheme="minorHAnsi"/>
          <w:sz w:val="26"/>
          <w:szCs w:val="26"/>
        </w:rPr>
        <w:t>педагоги</w:t>
      </w:r>
      <w:proofErr w:type="spellEnd"/>
      <w:r w:rsidRPr="005F551D">
        <w:rPr>
          <w:rFonts w:cstheme="minorHAnsi"/>
          <w:sz w:val="26"/>
          <w:szCs w:val="26"/>
        </w:rPr>
        <w:t xml:space="preserve"> –</w:t>
      </w:r>
      <w:r w:rsidR="00B7699E" w:rsidRPr="005F551D">
        <w:rPr>
          <w:rFonts w:cstheme="minorHAnsi"/>
          <w:sz w:val="26"/>
          <w:szCs w:val="26"/>
          <w:lang w:val="ru-RU"/>
        </w:rPr>
        <w:t>13,3</w:t>
      </w:r>
      <w:r w:rsidRPr="005F551D">
        <w:rPr>
          <w:rFonts w:cstheme="minorHAnsi"/>
          <w:sz w:val="26"/>
          <w:szCs w:val="26"/>
        </w:rPr>
        <w:t>/1;</w:t>
      </w:r>
    </w:p>
    <w:p w:rsidR="00A203D6" w:rsidRPr="005F551D" w:rsidRDefault="00731788" w:rsidP="004E2775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sz w:val="26"/>
          <w:szCs w:val="26"/>
        </w:rPr>
      </w:pPr>
      <w:proofErr w:type="spellStart"/>
      <w:proofErr w:type="gramStart"/>
      <w:r w:rsidRPr="005F551D">
        <w:rPr>
          <w:rFonts w:cstheme="minorHAnsi"/>
          <w:sz w:val="26"/>
          <w:szCs w:val="26"/>
        </w:rPr>
        <w:t>воспитанники</w:t>
      </w:r>
      <w:proofErr w:type="spellEnd"/>
      <w:r w:rsidRPr="005F551D">
        <w:rPr>
          <w:rFonts w:cstheme="minorHAnsi"/>
          <w:sz w:val="26"/>
          <w:szCs w:val="26"/>
        </w:rPr>
        <w:t>/</w:t>
      </w:r>
      <w:proofErr w:type="spellStart"/>
      <w:r w:rsidRPr="005F551D">
        <w:rPr>
          <w:rFonts w:cstheme="minorHAnsi"/>
          <w:sz w:val="26"/>
          <w:szCs w:val="26"/>
        </w:rPr>
        <w:t>все</w:t>
      </w:r>
      <w:proofErr w:type="spellEnd"/>
      <w:proofErr w:type="gramEnd"/>
      <w:r w:rsidR="00CC7715" w:rsidRPr="005F551D">
        <w:rPr>
          <w:rFonts w:cstheme="minorHAnsi"/>
          <w:sz w:val="26"/>
          <w:szCs w:val="26"/>
          <w:lang w:val="ru-RU"/>
        </w:rPr>
        <w:t xml:space="preserve"> </w:t>
      </w:r>
      <w:proofErr w:type="spellStart"/>
      <w:r w:rsidRPr="005F551D">
        <w:rPr>
          <w:rFonts w:cstheme="minorHAnsi"/>
          <w:sz w:val="26"/>
          <w:szCs w:val="26"/>
        </w:rPr>
        <w:t>сотрудники</w:t>
      </w:r>
      <w:proofErr w:type="spellEnd"/>
      <w:r w:rsidRPr="005F551D">
        <w:rPr>
          <w:rFonts w:cstheme="minorHAnsi"/>
          <w:sz w:val="26"/>
          <w:szCs w:val="26"/>
        </w:rPr>
        <w:t xml:space="preserve"> –</w:t>
      </w:r>
      <w:r w:rsidR="00F17584" w:rsidRPr="005F551D">
        <w:rPr>
          <w:rFonts w:cstheme="minorHAnsi"/>
          <w:sz w:val="26"/>
          <w:szCs w:val="26"/>
          <w:lang w:val="ru-RU"/>
        </w:rPr>
        <w:t>5,9</w:t>
      </w:r>
      <w:r w:rsidRPr="005F551D">
        <w:rPr>
          <w:rFonts w:cstheme="minorHAnsi"/>
          <w:sz w:val="26"/>
          <w:szCs w:val="26"/>
        </w:rPr>
        <w:t>/1.</w:t>
      </w:r>
    </w:p>
    <w:p w:rsidR="00A203D6" w:rsidRPr="00E83E57" w:rsidRDefault="00731788" w:rsidP="004E2775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E83E57">
        <w:rPr>
          <w:rFonts w:cstheme="minorHAnsi"/>
          <w:color w:val="000000"/>
          <w:sz w:val="26"/>
          <w:szCs w:val="26"/>
          <w:lang w:val="ru-RU"/>
        </w:rPr>
        <w:t>За 20</w:t>
      </w:r>
      <w:r w:rsidR="004A6DDB" w:rsidRPr="00E83E57">
        <w:rPr>
          <w:rFonts w:cstheme="minorHAnsi"/>
          <w:color w:val="000000"/>
          <w:sz w:val="26"/>
          <w:szCs w:val="26"/>
          <w:lang w:val="ru-RU"/>
        </w:rPr>
        <w:t>2</w:t>
      </w:r>
      <w:r w:rsidR="00E83E57" w:rsidRPr="00E83E57">
        <w:rPr>
          <w:rFonts w:cstheme="minorHAnsi"/>
          <w:color w:val="000000"/>
          <w:sz w:val="26"/>
          <w:szCs w:val="26"/>
          <w:lang w:val="ru-RU"/>
        </w:rPr>
        <w:t>2</w:t>
      </w:r>
      <w:r w:rsidR="00655DF4" w:rsidRPr="00E83E57">
        <w:rPr>
          <w:rFonts w:cstheme="minorHAnsi"/>
          <w:color w:val="000000"/>
          <w:sz w:val="26"/>
          <w:szCs w:val="26"/>
          <w:lang w:val="ru-RU"/>
        </w:rPr>
        <w:t>-202</w:t>
      </w:r>
      <w:r w:rsidR="00E83E57" w:rsidRPr="00E83E57">
        <w:rPr>
          <w:rFonts w:cstheme="minorHAnsi"/>
          <w:color w:val="000000"/>
          <w:sz w:val="26"/>
          <w:szCs w:val="26"/>
          <w:lang w:val="ru-RU"/>
        </w:rPr>
        <w:t>3</w:t>
      </w:r>
      <w:r w:rsidRPr="00E83E57">
        <w:rPr>
          <w:rFonts w:cstheme="minorHAnsi"/>
          <w:color w:val="000000"/>
          <w:sz w:val="26"/>
          <w:szCs w:val="26"/>
          <w:lang w:val="ru-RU"/>
        </w:rPr>
        <w:t xml:space="preserve"> год педагогические работники прошли аттестацию и получили:</w:t>
      </w:r>
    </w:p>
    <w:p w:rsidR="00A203D6" w:rsidRPr="00E83E57" w:rsidRDefault="00731788" w:rsidP="004E2775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E83E57">
        <w:rPr>
          <w:rFonts w:cstheme="minorHAnsi"/>
          <w:color w:val="000000"/>
          <w:sz w:val="26"/>
          <w:szCs w:val="26"/>
        </w:rPr>
        <w:t>высшую</w:t>
      </w:r>
      <w:proofErr w:type="spellEnd"/>
      <w:r w:rsidR="005B6CDC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Pr="00E83E57">
        <w:rPr>
          <w:rFonts w:cstheme="minorHAnsi"/>
          <w:color w:val="000000"/>
          <w:sz w:val="26"/>
          <w:szCs w:val="26"/>
        </w:rPr>
        <w:t>квалификационную</w:t>
      </w:r>
      <w:proofErr w:type="spellEnd"/>
      <w:r w:rsidR="005B6CDC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Pr="00E83E57">
        <w:rPr>
          <w:rFonts w:cstheme="minorHAnsi"/>
          <w:color w:val="000000"/>
          <w:sz w:val="26"/>
          <w:szCs w:val="26"/>
        </w:rPr>
        <w:t>категорию</w:t>
      </w:r>
      <w:proofErr w:type="spellEnd"/>
      <w:r w:rsidRPr="00E83E57">
        <w:rPr>
          <w:rFonts w:cstheme="minorHAnsi"/>
          <w:color w:val="000000"/>
          <w:sz w:val="26"/>
          <w:szCs w:val="26"/>
        </w:rPr>
        <w:t xml:space="preserve"> – </w:t>
      </w:r>
      <w:r w:rsidR="007C62C4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E83E57" w:rsidRPr="00E83E57">
        <w:rPr>
          <w:rFonts w:cstheme="minorHAnsi"/>
          <w:color w:val="000000"/>
          <w:sz w:val="26"/>
          <w:szCs w:val="26"/>
          <w:lang w:val="ru-RU"/>
        </w:rPr>
        <w:t>4</w:t>
      </w:r>
      <w:r w:rsidR="007C62C4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Pr="00E83E57">
        <w:rPr>
          <w:rFonts w:cstheme="minorHAnsi"/>
          <w:color w:val="000000"/>
          <w:sz w:val="26"/>
          <w:szCs w:val="26"/>
        </w:rPr>
        <w:t>воспитател</w:t>
      </w:r>
      <w:proofErr w:type="spellEnd"/>
      <w:r w:rsidR="00BC6230" w:rsidRPr="00E83E57">
        <w:rPr>
          <w:rFonts w:cstheme="minorHAnsi"/>
          <w:color w:val="000000"/>
          <w:sz w:val="26"/>
          <w:szCs w:val="26"/>
          <w:lang w:val="ru-RU"/>
        </w:rPr>
        <w:t>я</w:t>
      </w:r>
      <w:r w:rsidRPr="00E83E57">
        <w:rPr>
          <w:rFonts w:cstheme="minorHAnsi"/>
          <w:color w:val="000000"/>
          <w:sz w:val="26"/>
          <w:szCs w:val="26"/>
        </w:rPr>
        <w:t>;</w:t>
      </w:r>
    </w:p>
    <w:p w:rsidR="00A203D6" w:rsidRPr="00E83E57" w:rsidRDefault="00731788" w:rsidP="004E2775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6"/>
          <w:szCs w:val="26"/>
        </w:rPr>
      </w:pPr>
      <w:proofErr w:type="spellStart"/>
      <w:proofErr w:type="gramStart"/>
      <w:r w:rsidRPr="00E83E57">
        <w:rPr>
          <w:rFonts w:cstheme="minorHAnsi"/>
          <w:color w:val="000000"/>
          <w:sz w:val="26"/>
          <w:szCs w:val="26"/>
        </w:rPr>
        <w:t>первую</w:t>
      </w:r>
      <w:proofErr w:type="spellEnd"/>
      <w:proofErr w:type="gramEnd"/>
      <w:r w:rsidR="005B6CDC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Pr="00E83E57">
        <w:rPr>
          <w:rFonts w:cstheme="minorHAnsi"/>
          <w:color w:val="000000"/>
          <w:sz w:val="26"/>
          <w:szCs w:val="26"/>
        </w:rPr>
        <w:t>квалификационную</w:t>
      </w:r>
      <w:proofErr w:type="spellEnd"/>
      <w:r w:rsidR="005B6CDC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Pr="00E83E57">
        <w:rPr>
          <w:rFonts w:cstheme="minorHAnsi"/>
          <w:color w:val="000000"/>
          <w:sz w:val="26"/>
          <w:szCs w:val="26"/>
        </w:rPr>
        <w:t>категорию</w:t>
      </w:r>
      <w:proofErr w:type="spellEnd"/>
      <w:r w:rsidRPr="00E83E57">
        <w:rPr>
          <w:rFonts w:cstheme="minorHAnsi"/>
          <w:color w:val="000000"/>
          <w:sz w:val="26"/>
          <w:szCs w:val="26"/>
        </w:rPr>
        <w:t xml:space="preserve"> –</w:t>
      </w:r>
      <w:r w:rsidR="00BC6230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E83E57" w:rsidRPr="00E83E57">
        <w:rPr>
          <w:rFonts w:cstheme="minorHAnsi"/>
          <w:color w:val="000000"/>
          <w:sz w:val="26"/>
          <w:szCs w:val="26"/>
          <w:lang w:val="ru-RU"/>
        </w:rPr>
        <w:t>4</w:t>
      </w:r>
      <w:r w:rsidR="00142F76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="00F71A02" w:rsidRPr="00E83E57">
        <w:rPr>
          <w:rFonts w:cstheme="minorHAnsi"/>
          <w:color w:val="000000"/>
          <w:sz w:val="26"/>
          <w:szCs w:val="26"/>
        </w:rPr>
        <w:t>воспитател</w:t>
      </w:r>
      <w:proofErr w:type="spellEnd"/>
      <w:r w:rsidR="00E83E57" w:rsidRPr="00E83E57">
        <w:rPr>
          <w:rFonts w:cstheme="minorHAnsi"/>
          <w:color w:val="000000"/>
          <w:sz w:val="26"/>
          <w:szCs w:val="26"/>
          <w:lang w:val="ru-RU"/>
        </w:rPr>
        <w:t>я</w:t>
      </w:r>
      <w:r w:rsidR="008E7AFC" w:rsidRPr="00E83E57">
        <w:rPr>
          <w:rFonts w:cstheme="minorHAnsi"/>
          <w:color w:val="000000"/>
          <w:sz w:val="26"/>
          <w:szCs w:val="26"/>
          <w:lang w:val="ru-RU"/>
        </w:rPr>
        <w:t>.</w:t>
      </w:r>
    </w:p>
    <w:p w:rsidR="007367FA" w:rsidRPr="00B96EDC" w:rsidRDefault="007367FA" w:rsidP="004E2775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u w:val="single"/>
          <w:lang w:val="ru-RU" w:bidi="ru-RU"/>
        </w:rPr>
      </w:pPr>
      <w:r w:rsidRPr="00E83E57">
        <w:rPr>
          <w:rFonts w:cstheme="minorHAnsi"/>
          <w:color w:val="000000"/>
          <w:sz w:val="26"/>
          <w:szCs w:val="26"/>
          <w:u w:val="single"/>
          <w:lang w:val="ru-RU" w:bidi="ru-RU"/>
        </w:rPr>
        <w:t>Образовательный ценз педагогического состава на 3</w:t>
      </w:r>
      <w:r w:rsidR="00923593" w:rsidRPr="00E83E57">
        <w:rPr>
          <w:rFonts w:cstheme="minorHAnsi"/>
          <w:color w:val="000000"/>
          <w:sz w:val="26"/>
          <w:szCs w:val="26"/>
          <w:u w:val="single"/>
          <w:lang w:val="ru-RU" w:bidi="ru-RU"/>
        </w:rPr>
        <w:t>0</w:t>
      </w:r>
      <w:r w:rsidRPr="00E83E57">
        <w:rPr>
          <w:rFonts w:cstheme="minorHAnsi"/>
          <w:color w:val="000000"/>
          <w:sz w:val="26"/>
          <w:szCs w:val="26"/>
          <w:u w:val="single"/>
          <w:lang w:val="ru-RU" w:bidi="ru-RU"/>
        </w:rPr>
        <w:t xml:space="preserve"> декабря</w:t>
      </w:r>
      <w:r w:rsidR="0072293E" w:rsidRPr="00E83E57">
        <w:rPr>
          <w:rFonts w:cstheme="minorHAnsi"/>
          <w:color w:val="000000"/>
          <w:sz w:val="26"/>
          <w:szCs w:val="26"/>
          <w:u w:val="single"/>
          <w:lang w:val="ru-RU" w:bidi="ru-RU"/>
        </w:rPr>
        <w:t xml:space="preserve"> 20</w:t>
      </w:r>
      <w:r w:rsidR="000F30F2" w:rsidRPr="00E83E57">
        <w:rPr>
          <w:rFonts w:cstheme="minorHAnsi"/>
          <w:color w:val="000000"/>
          <w:sz w:val="26"/>
          <w:szCs w:val="26"/>
          <w:u w:val="single"/>
          <w:lang w:val="ru-RU" w:bidi="ru-RU"/>
        </w:rPr>
        <w:t>2</w:t>
      </w:r>
      <w:r w:rsidR="00E83E57" w:rsidRPr="00E83E57">
        <w:rPr>
          <w:rFonts w:cstheme="minorHAnsi"/>
          <w:color w:val="000000"/>
          <w:sz w:val="26"/>
          <w:szCs w:val="26"/>
          <w:u w:val="single"/>
          <w:lang w:val="ru-RU" w:bidi="ru-RU"/>
        </w:rPr>
        <w:t>2</w:t>
      </w:r>
      <w:r w:rsidRPr="00E83E57">
        <w:rPr>
          <w:rFonts w:cstheme="minorHAnsi"/>
          <w:color w:val="000000"/>
          <w:sz w:val="26"/>
          <w:szCs w:val="26"/>
          <w:u w:val="single"/>
          <w:lang w:val="ru-RU" w:bidi="ru-RU"/>
        </w:rPr>
        <w:t>г.</w:t>
      </w:r>
    </w:p>
    <w:tbl>
      <w:tblPr>
        <w:tblStyle w:val="a9"/>
        <w:tblW w:w="0" w:type="auto"/>
        <w:tblLook w:val="04A0"/>
      </w:tblPr>
      <w:tblGrid>
        <w:gridCol w:w="4958"/>
        <w:gridCol w:w="4947"/>
      </w:tblGrid>
      <w:tr w:rsidR="007367FA" w:rsidRPr="0020164D" w:rsidTr="004B0CA9">
        <w:tc>
          <w:tcPr>
            <w:tcW w:w="5015" w:type="dxa"/>
          </w:tcPr>
          <w:p w:rsidR="007367FA" w:rsidRPr="00E83E57" w:rsidRDefault="007367FA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E83E57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 xml:space="preserve">Образование </w:t>
            </w:r>
          </w:p>
        </w:tc>
        <w:tc>
          <w:tcPr>
            <w:tcW w:w="5015" w:type="dxa"/>
          </w:tcPr>
          <w:p w:rsidR="007367FA" w:rsidRPr="00E83E57" w:rsidRDefault="007367FA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E83E57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Количество человек</w:t>
            </w:r>
          </w:p>
        </w:tc>
      </w:tr>
      <w:tr w:rsidR="007367FA" w:rsidRPr="006C2EAF" w:rsidTr="004B0CA9">
        <w:tc>
          <w:tcPr>
            <w:tcW w:w="5015" w:type="dxa"/>
          </w:tcPr>
          <w:p w:rsidR="007367FA" w:rsidRPr="006C2EAF" w:rsidRDefault="007367FA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 xml:space="preserve">Высшее </w:t>
            </w:r>
          </w:p>
        </w:tc>
        <w:tc>
          <w:tcPr>
            <w:tcW w:w="5015" w:type="dxa"/>
          </w:tcPr>
          <w:p w:rsidR="007367FA" w:rsidRPr="006C2EAF" w:rsidRDefault="001B3184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sz w:val="26"/>
                <w:szCs w:val="26"/>
                <w:lang w:val="ru-RU" w:bidi="ru-RU"/>
              </w:rPr>
              <w:t>2</w:t>
            </w:r>
            <w:r w:rsidR="00923593" w:rsidRPr="006C2EAF">
              <w:rPr>
                <w:rFonts w:cstheme="minorHAnsi"/>
                <w:sz w:val="26"/>
                <w:szCs w:val="26"/>
                <w:lang w:val="ru-RU" w:bidi="ru-RU"/>
              </w:rPr>
              <w:t>3</w:t>
            </w:r>
          </w:p>
        </w:tc>
      </w:tr>
      <w:tr w:rsidR="007367FA" w:rsidRPr="006C2EAF" w:rsidTr="004B0CA9">
        <w:tc>
          <w:tcPr>
            <w:tcW w:w="5015" w:type="dxa"/>
          </w:tcPr>
          <w:p w:rsidR="007367FA" w:rsidRPr="006C2EAF" w:rsidRDefault="007367FA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Высшее педагогическое</w:t>
            </w:r>
          </w:p>
        </w:tc>
        <w:tc>
          <w:tcPr>
            <w:tcW w:w="5015" w:type="dxa"/>
          </w:tcPr>
          <w:p w:rsidR="007367FA" w:rsidRPr="006C2EAF" w:rsidRDefault="00C33490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2</w:t>
            </w:r>
            <w:r w:rsidR="00923593"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3</w:t>
            </w:r>
          </w:p>
        </w:tc>
      </w:tr>
      <w:tr w:rsidR="007367FA" w:rsidRPr="006C2EAF" w:rsidTr="004B0CA9">
        <w:tc>
          <w:tcPr>
            <w:tcW w:w="5015" w:type="dxa"/>
          </w:tcPr>
          <w:p w:rsidR="007367FA" w:rsidRPr="006C2EAF" w:rsidRDefault="007367FA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Среднее специальное</w:t>
            </w:r>
          </w:p>
        </w:tc>
        <w:tc>
          <w:tcPr>
            <w:tcW w:w="5015" w:type="dxa"/>
          </w:tcPr>
          <w:p w:rsidR="007367FA" w:rsidRPr="006C2EAF" w:rsidRDefault="00A1786D" w:rsidP="00161CFA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1</w:t>
            </w:r>
            <w:r w:rsidR="00161CFA"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7</w:t>
            </w:r>
          </w:p>
        </w:tc>
      </w:tr>
      <w:tr w:rsidR="007367FA" w:rsidRPr="006C2EAF" w:rsidTr="004B0CA9">
        <w:tc>
          <w:tcPr>
            <w:tcW w:w="5015" w:type="dxa"/>
          </w:tcPr>
          <w:p w:rsidR="007367FA" w:rsidRPr="006C2EAF" w:rsidRDefault="007367FA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Прошли ПП</w:t>
            </w:r>
          </w:p>
        </w:tc>
        <w:tc>
          <w:tcPr>
            <w:tcW w:w="5015" w:type="dxa"/>
          </w:tcPr>
          <w:p w:rsidR="007367FA" w:rsidRPr="006C2EAF" w:rsidRDefault="00E83E57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1</w:t>
            </w:r>
          </w:p>
        </w:tc>
      </w:tr>
      <w:tr w:rsidR="007367FA" w:rsidRPr="006C2EAF" w:rsidTr="004B0CA9">
        <w:tc>
          <w:tcPr>
            <w:tcW w:w="5015" w:type="dxa"/>
          </w:tcPr>
          <w:p w:rsidR="007367FA" w:rsidRPr="006C2EAF" w:rsidRDefault="007367FA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Без педагогического образования</w:t>
            </w:r>
          </w:p>
        </w:tc>
        <w:tc>
          <w:tcPr>
            <w:tcW w:w="5015" w:type="dxa"/>
          </w:tcPr>
          <w:p w:rsidR="007367FA" w:rsidRPr="006C2EAF" w:rsidRDefault="00496D8F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0</w:t>
            </w:r>
          </w:p>
        </w:tc>
      </w:tr>
    </w:tbl>
    <w:p w:rsidR="0072293E" w:rsidRPr="006C2EAF" w:rsidRDefault="0072293E" w:rsidP="00B96EDC">
      <w:pPr>
        <w:spacing w:line="360" w:lineRule="auto"/>
        <w:jc w:val="both"/>
        <w:rPr>
          <w:rFonts w:cstheme="minorHAnsi"/>
          <w:color w:val="000000"/>
          <w:sz w:val="26"/>
          <w:szCs w:val="26"/>
          <w:u w:val="single"/>
          <w:lang w:val="ru-RU" w:bidi="ru-RU"/>
        </w:rPr>
      </w:pPr>
      <w:r w:rsidRPr="006C2EAF">
        <w:rPr>
          <w:rFonts w:cstheme="minorHAnsi"/>
          <w:color w:val="000000"/>
          <w:sz w:val="26"/>
          <w:szCs w:val="26"/>
          <w:u w:val="single"/>
          <w:lang w:val="ru-RU" w:bidi="ru-RU"/>
        </w:rPr>
        <w:t>Стаж педагогических работников не 3</w:t>
      </w:r>
      <w:r w:rsidR="00FC6885">
        <w:rPr>
          <w:rFonts w:cstheme="minorHAnsi"/>
          <w:color w:val="000000"/>
          <w:sz w:val="26"/>
          <w:szCs w:val="26"/>
          <w:u w:val="single"/>
          <w:lang w:val="ru-RU" w:bidi="ru-RU"/>
        </w:rPr>
        <w:t>0</w:t>
      </w:r>
      <w:r w:rsidRPr="006C2EAF">
        <w:rPr>
          <w:rFonts w:cstheme="minorHAnsi"/>
          <w:color w:val="000000"/>
          <w:sz w:val="26"/>
          <w:szCs w:val="26"/>
          <w:u w:val="single"/>
          <w:lang w:val="ru-RU" w:bidi="ru-RU"/>
        </w:rPr>
        <w:t xml:space="preserve"> декабря 20</w:t>
      </w:r>
      <w:r w:rsidR="00090F9C" w:rsidRPr="006C2EAF">
        <w:rPr>
          <w:rFonts w:cstheme="minorHAnsi"/>
          <w:color w:val="000000"/>
          <w:sz w:val="26"/>
          <w:szCs w:val="26"/>
          <w:u w:val="single"/>
          <w:lang w:val="ru-RU" w:bidi="ru-RU"/>
        </w:rPr>
        <w:t>2</w:t>
      </w:r>
      <w:r w:rsidR="00E83E57" w:rsidRPr="006C2EAF">
        <w:rPr>
          <w:rFonts w:cstheme="minorHAnsi"/>
          <w:color w:val="000000"/>
          <w:sz w:val="26"/>
          <w:szCs w:val="26"/>
          <w:u w:val="single"/>
          <w:lang w:val="ru-RU" w:bidi="ru-RU"/>
        </w:rPr>
        <w:t>2</w:t>
      </w:r>
      <w:r w:rsidRPr="006C2EAF">
        <w:rPr>
          <w:rFonts w:cstheme="minorHAnsi"/>
          <w:color w:val="000000"/>
          <w:sz w:val="26"/>
          <w:szCs w:val="26"/>
          <w:u w:val="single"/>
          <w:lang w:val="ru-RU" w:bidi="ru-RU"/>
        </w:rPr>
        <w:t>г.</w:t>
      </w:r>
    </w:p>
    <w:tbl>
      <w:tblPr>
        <w:tblStyle w:val="a9"/>
        <w:tblW w:w="0" w:type="auto"/>
        <w:tblLook w:val="04A0"/>
      </w:tblPr>
      <w:tblGrid>
        <w:gridCol w:w="4675"/>
        <w:gridCol w:w="4675"/>
      </w:tblGrid>
      <w:tr w:rsidR="0072293E" w:rsidRPr="006C2EAF" w:rsidTr="0072293E">
        <w:tc>
          <w:tcPr>
            <w:tcW w:w="4675" w:type="dxa"/>
          </w:tcPr>
          <w:p w:rsidR="0072293E" w:rsidRPr="006C2EAF" w:rsidRDefault="0072293E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Педагогический стаж</w:t>
            </w:r>
          </w:p>
        </w:tc>
        <w:tc>
          <w:tcPr>
            <w:tcW w:w="4675" w:type="dxa"/>
          </w:tcPr>
          <w:p w:rsidR="0072293E" w:rsidRPr="006C2EAF" w:rsidRDefault="0072293E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Количество человек</w:t>
            </w:r>
          </w:p>
        </w:tc>
      </w:tr>
      <w:tr w:rsidR="0072293E" w:rsidRPr="006C2EAF" w:rsidTr="0072293E">
        <w:tc>
          <w:tcPr>
            <w:tcW w:w="4675" w:type="dxa"/>
          </w:tcPr>
          <w:p w:rsidR="0072293E" w:rsidRPr="006C2EAF" w:rsidRDefault="0072293E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До 5 лет</w:t>
            </w:r>
          </w:p>
        </w:tc>
        <w:tc>
          <w:tcPr>
            <w:tcW w:w="4675" w:type="dxa"/>
          </w:tcPr>
          <w:p w:rsidR="0072293E" w:rsidRPr="006C2EAF" w:rsidRDefault="009A7648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12</w:t>
            </w:r>
          </w:p>
        </w:tc>
      </w:tr>
      <w:tr w:rsidR="0072293E" w:rsidRPr="006C2EAF" w:rsidTr="0072293E">
        <w:tc>
          <w:tcPr>
            <w:tcW w:w="4675" w:type="dxa"/>
          </w:tcPr>
          <w:p w:rsidR="0072293E" w:rsidRPr="006C2EAF" w:rsidRDefault="0072293E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lastRenderedPageBreak/>
              <w:t>До 10 лет</w:t>
            </w:r>
          </w:p>
        </w:tc>
        <w:tc>
          <w:tcPr>
            <w:tcW w:w="4675" w:type="dxa"/>
          </w:tcPr>
          <w:p w:rsidR="0072293E" w:rsidRPr="006C2EAF" w:rsidRDefault="009A7648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6</w:t>
            </w:r>
          </w:p>
        </w:tc>
      </w:tr>
      <w:tr w:rsidR="0072293E" w:rsidRPr="006C2EAF" w:rsidTr="0072293E">
        <w:tc>
          <w:tcPr>
            <w:tcW w:w="4675" w:type="dxa"/>
          </w:tcPr>
          <w:p w:rsidR="0072293E" w:rsidRPr="006C2EAF" w:rsidRDefault="0072293E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До 20 лет</w:t>
            </w:r>
          </w:p>
        </w:tc>
        <w:tc>
          <w:tcPr>
            <w:tcW w:w="4675" w:type="dxa"/>
          </w:tcPr>
          <w:p w:rsidR="0072293E" w:rsidRPr="006C2EAF" w:rsidRDefault="00FA1A20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1</w:t>
            </w:r>
            <w:r w:rsidR="009A7648"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0</w:t>
            </w:r>
          </w:p>
        </w:tc>
      </w:tr>
      <w:tr w:rsidR="0072293E" w:rsidRPr="0020164D" w:rsidTr="0072293E">
        <w:tc>
          <w:tcPr>
            <w:tcW w:w="4675" w:type="dxa"/>
          </w:tcPr>
          <w:p w:rsidR="0072293E" w:rsidRPr="006C2EAF" w:rsidRDefault="0072293E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Свыше 20 лет</w:t>
            </w:r>
          </w:p>
        </w:tc>
        <w:tc>
          <w:tcPr>
            <w:tcW w:w="4675" w:type="dxa"/>
          </w:tcPr>
          <w:p w:rsidR="009A7648" w:rsidRPr="006C2EAF" w:rsidRDefault="009A7648" w:rsidP="00B96EDC">
            <w:pPr>
              <w:spacing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6C2EAF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11</w:t>
            </w:r>
          </w:p>
        </w:tc>
      </w:tr>
    </w:tbl>
    <w:p w:rsidR="0072293E" w:rsidRPr="00161CFA" w:rsidRDefault="0072293E" w:rsidP="00B96EDC">
      <w:pPr>
        <w:spacing w:line="360" w:lineRule="auto"/>
        <w:jc w:val="both"/>
        <w:rPr>
          <w:rFonts w:cstheme="minorHAnsi"/>
          <w:color w:val="000000"/>
          <w:sz w:val="26"/>
          <w:szCs w:val="26"/>
          <w:u w:val="single"/>
          <w:lang w:val="ru-RU" w:bidi="ru-RU"/>
        </w:rPr>
      </w:pPr>
      <w:r w:rsidRPr="00161CFA">
        <w:rPr>
          <w:rFonts w:cstheme="minorHAnsi"/>
          <w:color w:val="000000"/>
          <w:sz w:val="26"/>
          <w:szCs w:val="26"/>
          <w:u w:val="single"/>
          <w:lang w:val="ru-RU" w:bidi="ru-RU"/>
        </w:rPr>
        <w:t>Квалификационный ценз педагогического состава на 3</w:t>
      </w:r>
      <w:r w:rsidR="00FC6885">
        <w:rPr>
          <w:rFonts w:cstheme="minorHAnsi"/>
          <w:color w:val="000000"/>
          <w:sz w:val="26"/>
          <w:szCs w:val="26"/>
          <w:u w:val="single"/>
          <w:lang w:val="ru-RU" w:bidi="ru-RU"/>
        </w:rPr>
        <w:t>0</w:t>
      </w:r>
      <w:r w:rsidRPr="00161CFA">
        <w:rPr>
          <w:rFonts w:cstheme="minorHAnsi"/>
          <w:color w:val="000000"/>
          <w:sz w:val="26"/>
          <w:szCs w:val="26"/>
          <w:u w:val="single"/>
          <w:lang w:val="ru-RU" w:bidi="ru-RU"/>
        </w:rPr>
        <w:t xml:space="preserve"> декабря 20</w:t>
      </w:r>
      <w:r w:rsidR="00FA1A20" w:rsidRPr="00161CFA">
        <w:rPr>
          <w:rFonts w:cstheme="minorHAnsi"/>
          <w:color w:val="000000"/>
          <w:sz w:val="26"/>
          <w:szCs w:val="26"/>
          <w:u w:val="single"/>
          <w:lang w:val="ru-RU" w:bidi="ru-RU"/>
        </w:rPr>
        <w:t>2</w:t>
      </w:r>
      <w:r w:rsidR="00E83E57" w:rsidRPr="00161CFA">
        <w:rPr>
          <w:rFonts w:cstheme="minorHAnsi"/>
          <w:color w:val="000000"/>
          <w:sz w:val="26"/>
          <w:szCs w:val="26"/>
          <w:u w:val="single"/>
          <w:lang w:val="ru-RU" w:bidi="ru-RU"/>
        </w:rPr>
        <w:t>2</w:t>
      </w:r>
      <w:r w:rsidR="00FA1A20" w:rsidRPr="00161CFA">
        <w:rPr>
          <w:rFonts w:cstheme="minorHAnsi"/>
          <w:color w:val="000000"/>
          <w:sz w:val="26"/>
          <w:szCs w:val="26"/>
          <w:u w:val="single"/>
          <w:lang w:val="ru-RU" w:bidi="ru-RU"/>
        </w:rPr>
        <w:t xml:space="preserve"> </w:t>
      </w:r>
      <w:r w:rsidRPr="00161CFA">
        <w:rPr>
          <w:rFonts w:cstheme="minorHAnsi"/>
          <w:color w:val="000000"/>
          <w:sz w:val="26"/>
          <w:szCs w:val="26"/>
          <w:u w:val="single"/>
          <w:lang w:val="ru-RU" w:bidi="ru-RU"/>
        </w:rPr>
        <w:t>г.</w:t>
      </w:r>
    </w:p>
    <w:tbl>
      <w:tblPr>
        <w:tblStyle w:val="a9"/>
        <w:tblW w:w="0" w:type="auto"/>
        <w:tblLook w:val="04A0"/>
      </w:tblPr>
      <w:tblGrid>
        <w:gridCol w:w="4961"/>
        <w:gridCol w:w="4944"/>
      </w:tblGrid>
      <w:tr w:rsidR="0072293E" w:rsidRPr="00161CFA" w:rsidTr="004B0CA9">
        <w:tc>
          <w:tcPr>
            <w:tcW w:w="5015" w:type="dxa"/>
          </w:tcPr>
          <w:p w:rsidR="0072293E" w:rsidRPr="00161CFA" w:rsidRDefault="0072293E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161CFA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 xml:space="preserve">Категория </w:t>
            </w:r>
          </w:p>
        </w:tc>
        <w:tc>
          <w:tcPr>
            <w:tcW w:w="5015" w:type="dxa"/>
          </w:tcPr>
          <w:p w:rsidR="0072293E" w:rsidRPr="00161CFA" w:rsidRDefault="0072293E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161CFA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Количество человек</w:t>
            </w:r>
          </w:p>
        </w:tc>
      </w:tr>
      <w:tr w:rsidR="0072293E" w:rsidRPr="00161CFA" w:rsidTr="004B0CA9">
        <w:tc>
          <w:tcPr>
            <w:tcW w:w="5015" w:type="dxa"/>
          </w:tcPr>
          <w:p w:rsidR="0072293E" w:rsidRPr="00161CFA" w:rsidRDefault="0072293E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161CFA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 xml:space="preserve">Высшая </w:t>
            </w:r>
          </w:p>
        </w:tc>
        <w:tc>
          <w:tcPr>
            <w:tcW w:w="5015" w:type="dxa"/>
          </w:tcPr>
          <w:p w:rsidR="0072293E" w:rsidRPr="00161CFA" w:rsidRDefault="00597C5E" w:rsidP="00841BC2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1</w:t>
            </w:r>
            <w:r w:rsidR="00841BC2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1</w:t>
            </w:r>
          </w:p>
        </w:tc>
      </w:tr>
      <w:tr w:rsidR="0072293E" w:rsidRPr="00161CFA" w:rsidTr="004B0CA9">
        <w:tc>
          <w:tcPr>
            <w:tcW w:w="5015" w:type="dxa"/>
          </w:tcPr>
          <w:p w:rsidR="0072293E" w:rsidRPr="00161CFA" w:rsidRDefault="0072293E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161CFA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1 квалификационная</w:t>
            </w:r>
          </w:p>
        </w:tc>
        <w:tc>
          <w:tcPr>
            <w:tcW w:w="5015" w:type="dxa"/>
          </w:tcPr>
          <w:p w:rsidR="0072293E" w:rsidRPr="00161CFA" w:rsidRDefault="00B40354" w:rsidP="00841BC2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161CFA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2</w:t>
            </w:r>
            <w:r w:rsidR="00841BC2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3</w:t>
            </w:r>
          </w:p>
        </w:tc>
      </w:tr>
      <w:tr w:rsidR="0072293E" w:rsidRPr="00161CFA" w:rsidTr="004B0CA9">
        <w:tc>
          <w:tcPr>
            <w:tcW w:w="5015" w:type="dxa"/>
          </w:tcPr>
          <w:p w:rsidR="0072293E" w:rsidRPr="00161CFA" w:rsidRDefault="0072293E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161CFA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Соответствие занимаемой должности</w:t>
            </w:r>
          </w:p>
        </w:tc>
        <w:tc>
          <w:tcPr>
            <w:tcW w:w="5015" w:type="dxa"/>
          </w:tcPr>
          <w:p w:rsidR="0072293E" w:rsidRPr="00161CFA" w:rsidRDefault="00597C5E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1</w:t>
            </w:r>
          </w:p>
        </w:tc>
      </w:tr>
      <w:tr w:rsidR="0072293E" w:rsidRPr="00B96EDC" w:rsidTr="004B0CA9">
        <w:tc>
          <w:tcPr>
            <w:tcW w:w="5015" w:type="dxa"/>
          </w:tcPr>
          <w:p w:rsidR="0072293E" w:rsidRPr="00161CFA" w:rsidRDefault="0072293E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 w:rsidRPr="00161CFA"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Не имеют квалификационной категории</w:t>
            </w:r>
          </w:p>
        </w:tc>
        <w:tc>
          <w:tcPr>
            <w:tcW w:w="5015" w:type="dxa"/>
          </w:tcPr>
          <w:p w:rsidR="0072293E" w:rsidRPr="00161CFA" w:rsidRDefault="00597C5E" w:rsidP="00B96EDC">
            <w:pPr>
              <w:spacing w:before="100" w:after="10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 w:bidi="ru-RU"/>
              </w:rPr>
              <w:t>8</w:t>
            </w:r>
          </w:p>
        </w:tc>
      </w:tr>
    </w:tbl>
    <w:p w:rsidR="008A3143" w:rsidRPr="00B96EDC" w:rsidRDefault="008A3143" w:rsidP="00B96EDC">
      <w:pPr>
        <w:spacing w:before="0" w:beforeAutospacing="0" w:after="0" w:afterAutospacing="0" w:line="360" w:lineRule="auto"/>
        <w:jc w:val="both"/>
        <w:rPr>
          <w:rFonts w:cstheme="minorHAnsi"/>
          <w:b/>
          <w:i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b/>
          <w:i/>
          <w:color w:val="000000"/>
          <w:sz w:val="26"/>
          <w:szCs w:val="26"/>
          <w:lang w:val="ru-RU" w:bidi="ru-RU"/>
        </w:rPr>
        <w:t>5.2. Организация работы по профессиональному росту.</w:t>
      </w:r>
    </w:p>
    <w:p w:rsidR="008A3143" w:rsidRPr="00B96EDC" w:rsidRDefault="008A3143" w:rsidP="00B96EDC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B96EDC">
        <w:rPr>
          <w:rFonts w:cstheme="minorHAnsi"/>
          <w:color w:val="000000"/>
          <w:sz w:val="26"/>
          <w:szCs w:val="26"/>
          <w:lang w:val="ru-RU" w:bidi="ru-RU"/>
        </w:rPr>
        <w:t>В 20</w:t>
      </w:r>
      <w:r w:rsidR="001B49D9" w:rsidRPr="00B96EDC">
        <w:rPr>
          <w:rFonts w:cstheme="minorHAnsi"/>
          <w:color w:val="000000"/>
          <w:sz w:val="26"/>
          <w:szCs w:val="26"/>
          <w:lang w:val="ru-RU" w:bidi="ru-RU"/>
        </w:rPr>
        <w:t>2</w:t>
      </w:r>
      <w:r w:rsidR="0020164D">
        <w:rPr>
          <w:rFonts w:cstheme="minorHAnsi"/>
          <w:color w:val="000000"/>
          <w:sz w:val="26"/>
          <w:szCs w:val="26"/>
          <w:lang w:val="ru-RU" w:bidi="ru-RU"/>
        </w:rPr>
        <w:t>2</w:t>
      </w:r>
      <w:r w:rsidR="00BC6230">
        <w:rPr>
          <w:rFonts w:cstheme="minorHAnsi"/>
          <w:color w:val="000000"/>
          <w:sz w:val="26"/>
          <w:szCs w:val="26"/>
          <w:lang w:val="ru-RU" w:bidi="ru-RU"/>
        </w:rPr>
        <w:t>-202</w:t>
      </w:r>
      <w:r w:rsidR="0020164D">
        <w:rPr>
          <w:rFonts w:cstheme="minorHAnsi"/>
          <w:color w:val="000000"/>
          <w:sz w:val="26"/>
          <w:szCs w:val="26"/>
          <w:lang w:val="ru-RU" w:bidi="ru-RU"/>
        </w:rPr>
        <w:t>3</w:t>
      </w:r>
      <w:r w:rsidR="00BC6230">
        <w:rPr>
          <w:rFonts w:cstheme="minorHAnsi"/>
          <w:color w:val="000000"/>
          <w:sz w:val="26"/>
          <w:szCs w:val="26"/>
          <w:lang w:val="ru-RU" w:bidi="ru-RU"/>
        </w:rPr>
        <w:t xml:space="preserve"> </w:t>
      </w:r>
      <w:r w:rsidRPr="00B96EDC">
        <w:rPr>
          <w:rFonts w:cstheme="minorHAnsi"/>
          <w:color w:val="000000"/>
          <w:sz w:val="26"/>
          <w:szCs w:val="26"/>
          <w:lang w:val="ru-RU" w:bidi="ru-RU"/>
        </w:rPr>
        <w:t>учебном году педагоги ДОУ проводили активную работу по обмену и распространению своего педагогического опыта.</w:t>
      </w:r>
    </w:p>
    <w:p w:rsidR="001705F8" w:rsidRPr="0065701D" w:rsidRDefault="008A3143" w:rsidP="002F271B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6"/>
          <w:szCs w:val="26"/>
          <w:lang w:val="ru-RU" w:bidi="ru-RU"/>
        </w:rPr>
      </w:pPr>
      <w:r w:rsidRPr="002F271B">
        <w:rPr>
          <w:rFonts w:cstheme="minorHAnsi"/>
          <w:sz w:val="26"/>
          <w:szCs w:val="26"/>
          <w:lang w:val="ru-RU" w:bidi="ru-RU"/>
        </w:rPr>
        <w:t xml:space="preserve">Педагогами </w:t>
      </w:r>
      <w:r w:rsidR="007C62C4" w:rsidRPr="002F271B">
        <w:rPr>
          <w:rFonts w:cstheme="minorHAnsi"/>
          <w:sz w:val="26"/>
          <w:szCs w:val="26"/>
          <w:lang w:val="ru-RU" w:bidi="ru-RU"/>
        </w:rPr>
        <w:t>Б</w:t>
      </w:r>
      <w:r w:rsidRPr="002F271B">
        <w:rPr>
          <w:rFonts w:cstheme="minorHAnsi"/>
          <w:sz w:val="26"/>
          <w:szCs w:val="26"/>
          <w:lang w:val="ru-RU" w:bidi="ru-RU"/>
        </w:rPr>
        <w:t xml:space="preserve">ДОУ </w:t>
      </w:r>
      <w:r w:rsidRPr="00161CFA">
        <w:rPr>
          <w:rFonts w:cstheme="minorHAnsi"/>
          <w:sz w:val="26"/>
          <w:szCs w:val="26"/>
          <w:lang w:val="ru-RU" w:bidi="ru-RU"/>
        </w:rPr>
        <w:t xml:space="preserve">проведено </w:t>
      </w:r>
      <w:r w:rsidR="006E5E3C" w:rsidRPr="00161CFA">
        <w:rPr>
          <w:rFonts w:cstheme="minorHAnsi"/>
          <w:sz w:val="26"/>
          <w:szCs w:val="26"/>
          <w:lang w:val="ru-RU" w:bidi="ru-RU"/>
        </w:rPr>
        <w:t>23</w:t>
      </w:r>
      <w:r w:rsidRPr="002F271B">
        <w:rPr>
          <w:rFonts w:cstheme="minorHAnsi"/>
          <w:sz w:val="26"/>
          <w:szCs w:val="26"/>
          <w:lang w:val="ru-RU" w:bidi="ru-RU"/>
        </w:rPr>
        <w:t xml:space="preserve"> открытых занятия и </w:t>
      </w:r>
      <w:r w:rsidR="001242C6" w:rsidRPr="002F271B">
        <w:rPr>
          <w:rFonts w:cstheme="minorHAnsi"/>
          <w:sz w:val="26"/>
          <w:szCs w:val="26"/>
          <w:lang w:val="ru-RU" w:bidi="ru-RU"/>
        </w:rPr>
        <w:t>3</w:t>
      </w:r>
      <w:r w:rsidRPr="002F271B">
        <w:rPr>
          <w:rFonts w:cstheme="minorHAnsi"/>
          <w:sz w:val="26"/>
          <w:szCs w:val="26"/>
          <w:lang w:val="ru-RU" w:bidi="ru-RU"/>
        </w:rPr>
        <w:t xml:space="preserve"> педагогических совет</w:t>
      </w:r>
      <w:r w:rsidR="001242C6" w:rsidRPr="002F271B">
        <w:rPr>
          <w:rFonts w:cstheme="minorHAnsi"/>
          <w:sz w:val="26"/>
          <w:szCs w:val="26"/>
          <w:lang w:val="ru-RU" w:bidi="ru-RU"/>
        </w:rPr>
        <w:t>а</w:t>
      </w:r>
      <w:r w:rsidRPr="002F271B">
        <w:rPr>
          <w:rFonts w:cstheme="minorHAnsi"/>
          <w:sz w:val="26"/>
          <w:szCs w:val="26"/>
          <w:lang w:val="ru-RU" w:bidi="ru-RU"/>
        </w:rPr>
        <w:t xml:space="preserve">, </w:t>
      </w:r>
      <w:r w:rsidRPr="0065701D">
        <w:rPr>
          <w:rFonts w:cstheme="minorHAnsi"/>
          <w:sz w:val="26"/>
          <w:szCs w:val="26"/>
          <w:lang w:val="ru-RU" w:bidi="ru-RU"/>
        </w:rPr>
        <w:t>направленных на решение годовых задач</w:t>
      </w:r>
      <w:r w:rsidR="005163B2" w:rsidRPr="0065701D">
        <w:rPr>
          <w:rFonts w:cstheme="minorHAnsi"/>
          <w:sz w:val="26"/>
          <w:szCs w:val="26"/>
          <w:lang w:val="ru-RU" w:bidi="ru-RU"/>
        </w:rPr>
        <w:t>:</w:t>
      </w:r>
    </w:p>
    <w:p w:rsidR="001B49D9" w:rsidRPr="001F2F0D" w:rsidRDefault="001242C6" w:rsidP="0065701D">
      <w:pPr>
        <w:spacing w:before="0" w:beforeAutospacing="0" w:after="0" w:afterAutospacing="0" w:line="360" w:lineRule="auto"/>
        <w:jc w:val="both"/>
        <w:rPr>
          <w:rFonts w:cstheme="minorHAnsi"/>
          <w:sz w:val="26"/>
          <w:szCs w:val="26"/>
          <w:lang w:val="ru-RU" w:bidi="ru-RU"/>
        </w:rPr>
      </w:pPr>
      <w:r w:rsidRPr="0065701D">
        <w:rPr>
          <w:rFonts w:cstheme="minorHAnsi"/>
          <w:sz w:val="26"/>
          <w:szCs w:val="26"/>
          <w:lang w:val="ru-RU" w:bidi="ru-RU"/>
        </w:rPr>
        <w:t xml:space="preserve"> </w:t>
      </w:r>
      <w:r w:rsidR="001705F8" w:rsidRPr="0065701D">
        <w:rPr>
          <w:rFonts w:cstheme="minorHAnsi"/>
          <w:sz w:val="26"/>
          <w:szCs w:val="26"/>
          <w:lang w:val="ru-RU" w:bidi="ru-RU"/>
        </w:rPr>
        <w:t>«</w:t>
      </w:r>
      <w:r w:rsidR="001B49D9" w:rsidRPr="0065701D">
        <w:rPr>
          <w:rFonts w:cstheme="minorHAnsi"/>
          <w:sz w:val="26"/>
          <w:szCs w:val="26"/>
          <w:lang w:val="ru-RU" w:bidi="ru-RU"/>
        </w:rPr>
        <w:t>Установочный педсовет № 1: «</w:t>
      </w:r>
      <w:r w:rsidRPr="0065701D">
        <w:rPr>
          <w:sz w:val="26"/>
          <w:szCs w:val="26"/>
          <w:lang w:val="ru-RU"/>
        </w:rPr>
        <w:t>Организация работы на 202</w:t>
      </w:r>
      <w:r w:rsidR="0020164D" w:rsidRPr="0065701D">
        <w:rPr>
          <w:sz w:val="26"/>
          <w:szCs w:val="26"/>
          <w:lang w:val="ru-RU"/>
        </w:rPr>
        <w:t>2</w:t>
      </w:r>
      <w:r w:rsidRPr="0065701D">
        <w:rPr>
          <w:sz w:val="26"/>
          <w:szCs w:val="26"/>
          <w:lang w:val="ru-RU"/>
        </w:rPr>
        <w:t>-202</w:t>
      </w:r>
      <w:r w:rsidR="0020164D" w:rsidRPr="0065701D">
        <w:rPr>
          <w:sz w:val="26"/>
          <w:szCs w:val="26"/>
          <w:lang w:val="ru-RU"/>
        </w:rPr>
        <w:t>3</w:t>
      </w:r>
      <w:r w:rsidRPr="0065701D">
        <w:rPr>
          <w:sz w:val="26"/>
          <w:szCs w:val="26"/>
          <w:lang w:val="ru-RU"/>
        </w:rPr>
        <w:t xml:space="preserve"> учебный год</w:t>
      </w:r>
      <w:proofErr w:type="gramStart"/>
      <w:r w:rsidR="001B49D9" w:rsidRPr="0065701D">
        <w:rPr>
          <w:rFonts w:cstheme="minorHAnsi"/>
          <w:sz w:val="26"/>
          <w:szCs w:val="26"/>
          <w:lang w:val="ru-RU" w:bidi="ru-RU"/>
        </w:rPr>
        <w:t>»;;</w:t>
      </w:r>
      <w:r w:rsidR="002F271B" w:rsidRPr="0065701D">
        <w:rPr>
          <w:rFonts w:cstheme="minorHAnsi"/>
          <w:sz w:val="26"/>
          <w:szCs w:val="26"/>
          <w:lang w:val="ru-RU" w:bidi="ru-RU"/>
        </w:rPr>
        <w:t xml:space="preserve"> </w:t>
      </w:r>
      <w:proofErr w:type="gramEnd"/>
      <w:r w:rsidR="0065701D" w:rsidRPr="0065701D">
        <w:rPr>
          <w:sz w:val="26"/>
          <w:szCs w:val="26"/>
          <w:lang w:val="ru-RU"/>
        </w:rPr>
        <w:t>Педагогический совет № 2 Тема: Итоги нравственно- патриотической работы в ДО</w:t>
      </w:r>
      <w:proofErr w:type="gramStart"/>
      <w:r w:rsidR="0065701D" w:rsidRPr="0065701D">
        <w:rPr>
          <w:sz w:val="26"/>
          <w:szCs w:val="26"/>
          <w:lang w:val="ru-RU"/>
        </w:rPr>
        <w:t>У(</w:t>
      </w:r>
      <w:proofErr w:type="gramEnd"/>
      <w:r w:rsidR="0065701D" w:rsidRPr="0065701D">
        <w:rPr>
          <w:sz w:val="26"/>
          <w:szCs w:val="26"/>
          <w:lang w:val="ru-RU"/>
        </w:rPr>
        <w:t>«Социально-коммуникативное развитие» и «физическое развитие»)</w:t>
      </w:r>
      <w:r w:rsidR="002F271B" w:rsidRPr="0065701D">
        <w:rPr>
          <w:rFonts w:cstheme="minorHAnsi"/>
          <w:sz w:val="26"/>
          <w:szCs w:val="26"/>
          <w:lang w:val="ru-RU" w:bidi="ru-RU"/>
        </w:rPr>
        <w:t xml:space="preserve">; </w:t>
      </w:r>
      <w:r w:rsidR="002F271B" w:rsidRPr="001F2F0D">
        <w:rPr>
          <w:sz w:val="26"/>
          <w:szCs w:val="26"/>
          <w:lang w:val="ru-RU"/>
        </w:rPr>
        <w:t>Педагогический совет № 3</w:t>
      </w:r>
      <w:r w:rsidR="001F2F0D">
        <w:rPr>
          <w:sz w:val="26"/>
          <w:szCs w:val="26"/>
          <w:lang w:val="ru-RU"/>
        </w:rPr>
        <w:t xml:space="preserve"> </w:t>
      </w:r>
      <w:r w:rsidR="001F2F0D" w:rsidRPr="001F2F0D">
        <w:rPr>
          <w:sz w:val="26"/>
          <w:szCs w:val="26"/>
          <w:lang w:val="ru-RU"/>
        </w:rPr>
        <w:t>«</w:t>
      </w:r>
      <w:r w:rsidR="001F2F0D">
        <w:rPr>
          <w:sz w:val="26"/>
          <w:szCs w:val="26"/>
          <w:lang w:val="ru-RU"/>
        </w:rPr>
        <w:t>Художественно-эстетическое»</w:t>
      </w:r>
      <w:r w:rsidR="001F2F0D" w:rsidRPr="001F2F0D">
        <w:rPr>
          <w:sz w:val="26"/>
          <w:szCs w:val="26"/>
          <w:lang w:val="ru-RU"/>
        </w:rPr>
        <w:t xml:space="preserve"> и «физическое развитие»</w:t>
      </w:r>
      <w:r w:rsidR="00FB15EF" w:rsidRPr="001F2F0D">
        <w:rPr>
          <w:rFonts w:cstheme="minorHAnsi"/>
          <w:sz w:val="26"/>
          <w:szCs w:val="26"/>
          <w:lang w:val="ru-RU" w:bidi="ru-RU"/>
        </w:rPr>
        <w:t>»</w:t>
      </w:r>
      <w:r w:rsidR="002F271B" w:rsidRPr="001F2F0D">
        <w:rPr>
          <w:rFonts w:cstheme="minorHAnsi"/>
          <w:sz w:val="26"/>
          <w:szCs w:val="26"/>
          <w:lang w:val="ru-RU" w:bidi="ru-RU"/>
        </w:rPr>
        <w:t>.</w:t>
      </w:r>
    </w:p>
    <w:p w:rsidR="00A45847" w:rsidRPr="002522A5" w:rsidRDefault="008A3143" w:rsidP="00597C5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1F2F0D">
        <w:rPr>
          <w:rFonts w:cstheme="minorHAnsi"/>
          <w:color w:val="000000"/>
          <w:sz w:val="26"/>
          <w:szCs w:val="26"/>
          <w:lang w:val="ru-RU" w:bidi="ru-RU"/>
        </w:rPr>
        <w:t xml:space="preserve">Были проведены консультации для педагогов: </w:t>
      </w:r>
      <w:r w:rsidR="0065701D" w:rsidRPr="001F2F0D">
        <w:rPr>
          <w:rFonts w:cstheme="minorHAnsi"/>
          <w:color w:val="000000"/>
          <w:sz w:val="26"/>
          <w:szCs w:val="26"/>
          <w:lang w:val="ru-RU" w:bidi="ru-RU"/>
        </w:rPr>
        <w:t>«Организация работы педагогов по ИППР»</w:t>
      </w:r>
      <w:r w:rsidR="002643EE" w:rsidRPr="001F2F0D">
        <w:rPr>
          <w:rFonts w:cstheme="minorHAnsi"/>
          <w:color w:val="000000"/>
          <w:sz w:val="26"/>
          <w:szCs w:val="26"/>
          <w:lang w:val="ru-RU" w:bidi="ru-RU"/>
        </w:rPr>
        <w:t xml:space="preserve">, </w:t>
      </w:r>
      <w:r w:rsidR="0065701D" w:rsidRPr="001F2F0D">
        <w:rPr>
          <w:rFonts w:cstheme="minorHAnsi"/>
          <w:color w:val="000000"/>
          <w:sz w:val="26"/>
          <w:szCs w:val="26"/>
          <w:lang w:val="ru-RU" w:bidi="ru-RU"/>
        </w:rPr>
        <w:t>«Патриотическое воспитание дошкольника</w:t>
      </w:r>
      <w:r w:rsidR="0065701D" w:rsidRPr="0065701D">
        <w:rPr>
          <w:rFonts w:cstheme="minorHAnsi"/>
          <w:color w:val="000000"/>
          <w:sz w:val="26"/>
          <w:szCs w:val="26"/>
          <w:lang w:val="ru-RU" w:bidi="ru-RU"/>
        </w:rPr>
        <w:t xml:space="preserve"> путём приобщения к историческим и культурным ценностям  малой родины»</w:t>
      </w:r>
      <w:r w:rsidR="001F2F0D">
        <w:rPr>
          <w:rFonts w:cstheme="minorHAnsi"/>
          <w:color w:val="000000"/>
          <w:sz w:val="26"/>
          <w:szCs w:val="26"/>
          <w:lang w:val="ru-RU" w:bidi="ru-RU"/>
        </w:rPr>
        <w:t>,</w:t>
      </w:r>
      <w:r w:rsidR="001F2F0D" w:rsidRPr="001F2F0D">
        <w:rPr>
          <w:lang w:val="ru-RU"/>
        </w:rPr>
        <w:t xml:space="preserve"> </w:t>
      </w:r>
      <w:r w:rsidR="001F2F0D" w:rsidRPr="001F2F0D">
        <w:rPr>
          <w:rFonts w:cstheme="minorHAnsi"/>
          <w:color w:val="000000"/>
          <w:sz w:val="26"/>
          <w:szCs w:val="26"/>
          <w:lang w:val="ru-RU" w:bidi="ru-RU"/>
        </w:rPr>
        <w:t>«Речевые физкультминутки, интеграция речевого и физкультурного развития»</w:t>
      </w:r>
      <w:r w:rsidR="002522A5">
        <w:rPr>
          <w:rFonts w:cstheme="minorHAnsi"/>
          <w:color w:val="000000"/>
          <w:sz w:val="26"/>
          <w:szCs w:val="26"/>
          <w:lang w:val="ru-RU" w:bidi="ru-RU"/>
        </w:rPr>
        <w:t xml:space="preserve">; </w:t>
      </w:r>
      <w:r w:rsidR="002522A5" w:rsidRPr="002522A5">
        <w:rPr>
          <w:rFonts w:cstheme="minorHAnsi"/>
          <w:color w:val="000000"/>
          <w:sz w:val="26"/>
          <w:szCs w:val="26"/>
          <w:lang w:val="ru-RU" w:bidi="ru-RU"/>
        </w:rPr>
        <w:t>«Как избавить ребёнка от кашля с помощью дыхательной гимнастики»</w:t>
      </w:r>
      <w:r w:rsidR="002522A5">
        <w:rPr>
          <w:rFonts w:cstheme="minorHAnsi"/>
          <w:color w:val="000000"/>
          <w:sz w:val="26"/>
          <w:szCs w:val="26"/>
          <w:lang w:val="ru-RU" w:bidi="ru-RU"/>
        </w:rPr>
        <w:t>;</w:t>
      </w:r>
      <w:r w:rsidR="002522A5" w:rsidRPr="002522A5">
        <w:rPr>
          <w:lang w:val="ru-RU"/>
        </w:rPr>
        <w:t xml:space="preserve"> </w:t>
      </w:r>
      <w:r w:rsidR="002522A5" w:rsidRPr="002522A5">
        <w:rPr>
          <w:rFonts w:cstheme="minorHAnsi"/>
          <w:color w:val="000000"/>
          <w:sz w:val="26"/>
          <w:szCs w:val="26"/>
          <w:lang w:val="ru-RU" w:bidi="ru-RU"/>
        </w:rPr>
        <w:t>«Физкультминутки, как элемент здоровье сберегающих технологий в детском саду».</w:t>
      </w:r>
    </w:p>
    <w:p w:rsidR="002643EE" w:rsidRPr="00802985" w:rsidRDefault="002643EE" w:rsidP="00597C5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highlight w:val="yellow"/>
          <w:lang w:val="ru-RU" w:bidi="ru-RU"/>
        </w:rPr>
      </w:pPr>
      <w:r w:rsidRPr="001F2F0D">
        <w:rPr>
          <w:rFonts w:cstheme="minorHAnsi"/>
          <w:color w:val="000000"/>
          <w:sz w:val="26"/>
          <w:szCs w:val="26"/>
          <w:lang w:val="ru-RU" w:bidi="ru-RU"/>
        </w:rPr>
        <w:t>Мастер-класс</w:t>
      </w:r>
      <w:r w:rsidR="00B307AE" w:rsidRPr="001F2F0D">
        <w:rPr>
          <w:rFonts w:cstheme="minorHAnsi"/>
          <w:color w:val="000000"/>
          <w:sz w:val="26"/>
          <w:szCs w:val="26"/>
          <w:lang w:val="ru-RU" w:bidi="ru-RU"/>
        </w:rPr>
        <w:t>ы</w:t>
      </w:r>
      <w:r w:rsidR="005163B2" w:rsidRPr="001F2F0D">
        <w:rPr>
          <w:rFonts w:cstheme="minorHAnsi"/>
          <w:color w:val="000000"/>
          <w:sz w:val="26"/>
          <w:szCs w:val="26"/>
          <w:lang w:val="ru-RU" w:bidi="ru-RU"/>
        </w:rPr>
        <w:t>:</w:t>
      </w:r>
      <w:r w:rsidR="00497EDE">
        <w:rPr>
          <w:rFonts w:cstheme="minorHAnsi"/>
          <w:color w:val="000000"/>
          <w:sz w:val="26"/>
          <w:szCs w:val="26"/>
          <w:lang w:val="ru-RU" w:bidi="ru-RU"/>
        </w:rPr>
        <w:t xml:space="preserve"> </w:t>
      </w:r>
      <w:r w:rsidR="00802985" w:rsidRPr="00802985">
        <w:rPr>
          <w:sz w:val="26"/>
          <w:szCs w:val="26"/>
          <w:lang w:val="ru-RU"/>
        </w:rPr>
        <w:t>«Организации деятельности детей на прогулке»</w:t>
      </w:r>
      <w:r w:rsidR="00802985">
        <w:rPr>
          <w:sz w:val="26"/>
          <w:szCs w:val="26"/>
          <w:lang w:val="ru-RU"/>
        </w:rPr>
        <w:t xml:space="preserve">; </w:t>
      </w:r>
      <w:r w:rsidR="00802985" w:rsidRPr="00802985">
        <w:rPr>
          <w:sz w:val="26"/>
          <w:szCs w:val="26"/>
          <w:lang w:val="ru-RU"/>
        </w:rPr>
        <w:t>Закаливание детей в домашних условиях!»</w:t>
      </w:r>
    </w:p>
    <w:p w:rsidR="006132A6" w:rsidRPr="001F2F0D" w:rsidRDefault="00BE1EBF" w:rsidP="00B96EDC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6132A6">
        <w:rPr>
          <w:rFonts w:cstheme="minorHAnsi"/>
          <w:color w:val="000000"/>
          <w:sz w:val="26"/>
          <w:szCs w:val="26"/>
          <w:lang w:val="ru-RU" w:bidi="ru-RU"/>
        </w:rPr>
        <w:t>Семинары-практикумы</w:t>
      </w:r>
      <w:r w:rsidR="006763BD" w:rsidRPr="006132A6">
        <w:rPr>
          <w:rFonts w:cstheme="minorHAnsi"/>
          <w:color w:val="000000"/>
          <w:sz w:val="26"/>
          <w:szCs w:val="26"/>
          <w:lang w:val="ru-RU" w:bidi="ru-RU"/>
        </w:rPr>
        <w:t>:</w:t>
      </w:r>
      <w:r w:rsidR="007C62C4" w:rsidRPr="006132A6">
        <w:rPr>
          <w:rFonts w:cstheme="minorHAnsi"/>
          <w:color w:val="000000"/>
          <w:sz w:val="26"/>
          <w:szCs w:val="26"/>
          <w:lang w:val="ru-RU" w:bidi="ru-RU"/>
        </w:rPr>
        <w:t xml:space="preserve"> </w:t>
      </w:r>
      <w:r w:rsidR="000874EC" w:rsidRPr="006132A6">
        <w:rPr>
          <w:rFonts w:cstheme="minorHAnsi"/>
          <w:color w:val="000000"/>
          <w:sz w:val="26"/>
          <w:szCs w:val="26"/>
          <w:lang w:val="ru-RU" w:bidi="ru-RU"/>
        </w:rPr>
        <w:t>«</w:t>
      </w:r>
      <w:r w:rsidR="00C44D21" w:rsidRPr="006132A6">
        <w:rPr>
          <w:rFonts w:cstheme="minorHAnsi"/>
          <w:color w:val="000000"/>
          <w:sz w:val="26"/>
          <w:szCs w:val="26"/>
          <w:lang w:val="ru-RU" w:bidi="ru-RU"/>
        </w:rPr>
        <w:t xml:space="preserve">Использование элементов </w:t>
      </w:r>
      <w:proofErr w:type="spellStart"/>
      <w:r w:rsidR="00C44D21" w:rsidRPr="006132A6">
        <w:rPr>
          <w:rFonts w:cstheme="minorHAnsi"/>
          <w:color w:val="000000"/>
          <w:sz w:val="26"/>
          <w:szCs w:val="26"/>
          <w:lang w:val="ru-RU" w:bidi="ru-RU"/>
        </w:rPr>
        <w:t>арт-терапии</w:t>
      </w:r>
      <w:proofErr w:type="spellEnd"/>
      <w:r w:rsidR="00C44D21" w:rsidRPr="006132A6">
        <w:rPr>
          <w:rFonts w:cstheme="minorHAnsi"/>
          <w:color w:val="000000"/>
          <w:sz w:val="26"/>
          <w:szCs w:val="26"/>
          <w:lang w:val="ru-RU" w:bidi="ru-RU"/>
        </w:rPr>
        <w:t xml:space="preserve"> в работе ДОУ</w:t>
      </w:r>
      <w:r w:rsidR="000874EC" w:rsidRPr="006132A6">
        <w:rPr>
          <w:rFonts w:cstheme="minorHAnsi"/>
          <w:color w:val="000000"/>
          <w:sz w:val="26"/>
          <w:szCs w:val="26"/>
          <w:lang w:val="ru-RU" w:bidi="ru-RU"/>
        </w:rPr>
        <w:t>»</w:t>
      </w:r>
      <w:r w:rsidR="009812EB">
        <w:rPr>
          <w:rFonts w:cstheme="minorHAnsi"/>
          <w:color w:val="000000"/>
          <w:sz w:val="26"/>
          <w:szCs w:val="26"/>
          <w:lang w:val="ru-RU" w:bidi="ru-RU"/>
        </w:rPr>
        <w:t>;</w:t>
      </w:r>
      <w:r w:rsidR="005163B2" w:rsidRPr="006132A6">
        <w:rPr>
          <w:rFonts w:cstheme="minorHAnsi"/>
          <w:color w:val="000000"/>
          <w:sz w:val="26"/>
          <w:szCs w:val="26"/>
          <w:lang w:val="ru-RU" w:bidi="ru-RU"/>
        </w:rPr>
        <w:t xml:space="preserve"> </w:t>
      </w:r>
      <w:r w:rsidR="001F2F0D" w:rsidRPr="001F2F0D">
        <w:rPr>
          <w:rFonts w:cstheme="minorHAnsi"/>
          <w:color w:val="000000"/>
          <w:sz w:val="26"/>
          <w:szCs w:val="26"/>
          <w:lang w:val="ru-RU" w:bidi="ru-RU"/>
        </w:rPr>
        <w:t>«Интеграция физического и речевого развития дошкольников в образовательной среде ДОУ»</w:t>
      </w:r>
      <w:r w:rsidR="009812EB">
        <w:rPr>
          <w:rFonts w:cstheme="minorHAnsi"/>
          <w:color w:val="000000"/>
          <w:sz w:val="26"/>
          <w:szCs w:val="26"/>
          <w:lang w:val="ru-RU" w:bidi="ru-RU"/>
        </w:rPr>
        <w:t>;</w:t>
      </w:r>
      <w:r w:rsidR="009812EB" w:rsidRPr="009812EB">
        <w:rPr>
          <w:lang w:val="ru-RU"/>
        </w:rPr>
        <w:t xml:space="preserve"> </w:t>
      </w:r>
      <w:r w:rsidR="009812EB" w:rsidRPr="009812EB">
        <w:rPr>
          <w:rFonts w:cstheme="minorHAnsi"/>
          <w:color w:val="000000"/>
          <w:sz w:val="26"/>
          <w:szCs w:val="26"/>
          <w:lang w:val="ru-RU" w:bidi="ru-RU"/>
        </w:rPr>
        <w:t>Популяризация чтения через технологию «</w:t>
      </w:r>
      <w:proofErr w:type="spellStart"/>
      <w:r w:rsidR="009812EB" w:rsidRPr="009812EB">
        <w:rPr>
          <w:rFonts w:cstheme="minorHAnsi"/>
          <w:color w:val="000000"/>
          <w:sz w:val="26"/>
          <w:szCs w:val="26"/>
          <w:lang w:val="ru-RU" w:bidi="ru-RU"/>
        </w:rPr>
        <w:t>Буккроссинг</w:t>
      </w:r>
      <w:proofErr w:type="spellEnd"/>
      <w:r w:rsidR="009812EB" w:rsidRPr="009812EB">
        <w:rPr>
          <w:rFonts w:cstheme="minorHAnsi"/>
          <w:color w:val="000000"/>
          <w:sz w:val="26"/>
          <w:szCs w:val="26"/>
          <w:lang w:val="ru-RU" w:bidi="ru-RU"/>
        </w:rPr>
        <w:t>»</w:t>
      </w:r>
    </w:p>
    <w:p w:rsidR="006132A6" w:rsidRDefault="006132A6" w:rsidP="00B96EDC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 w:bidi="ru-RU"/>
        </w:rPr>
      </w:pPr>
    </w:p>
    <w:p w:rsidR="00242576" w:rsidRPr="00BE6C8A" w:rsidRDefault="00242576" w:rsidP="00B96EDC">
      <w:pPr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ru-RU"/>
        </w:rPr>
      </w:pPr>
      <w:r w:rsidRPr="00BE6C8A">
        <w:rPr>
          <w:sz w:val="26"/>
          <w:szCs w:val="26"/>
          <w:lang w:val="ru-RU"/>
        </w:rPr>
        <w:t xml:space="preserve">В связи с поступлением в 2022 году воспитанников с ОВЗ был принят в штат </w:t>
      </w:r>
      <w:r w:rsidR="00DF6B93">
        <w:rPr>
          <w:sz w:val="26"/>
          <w:szCs w:val="26"/>
          <w:lang w:val="ru-RU"/>
        </w:rPr>
        <w:t>учитель</w:t>
      </w:r>
      <w:r w:rsidRPr="00BE6C8A">
        <w:rPr>
          <w:sz w:val="26"/>
          <w:szCs w:val="26"/>
          <w:lang w:val="ru-RU"/>
        </w:rPr>
        <w:t xml:space="preserve">-логопед. Данный специалист вошел в состав психолого-педагогического консилиума. </w:t>
      </w:r>
    </w:p>
    <w:p w:rsidR="002643EE" w:rsidRPr="00E83E57" w:rsidRDefault="00F71CD5" w:rsidP="00B96EDC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 w:bidi="ru-RU"/>
        </w:rPr>
      </w:pPr>
      <w:r w:rsidRPr="00E83E57">
        <w:rPr>
          <w:rFonts w:cstheme="minorHAnsi"/>
          <w:color w:val="000000"/>
          <w:sz w:val="26"/>
          <w:szCs w:val="26"/>
          <w:lang w:val="ru-RU" w:bidi="ru-RU"/>
        </w:rPr>
        <w:t xml:space="preserve">В рамках </w:t>
      </w:r>
      <w:r w:rsidR="007C62C4" w:rsidRPr="00E83E57">
        <w:rPr>
          <w:rFonts w:cstheme="minorHAnsi"/>
          <w:color w:val="000000"/>
          <w:sz w:val="26"/>
          <w:szCs w:val="26"/>
          <w:lang w:val="ru-RU" w:bidi="ru-RU"/>
        </w:rPr>
        <w:t>Б</w:t>
      </w:r>
      <w:r w:rsidRPr="00E83E57">
        <w:rPr>
          <w:rFonts w:cstheme="minorHAnsi"/>
          <w:color w:val="000000"/>
          <w:sz w:val="26"/>
          <w:szCs w:val="26"/>
          <w:lang w:val="ru-RU" w:bidi="ru-RU"/>
        </w:rPr>
        <w:t xml:space="preserve">ДОУ </w:t>
      </w:r>
      <w:r w:rsidR="00E83E57" w:rsidRPr="00E83E57">
        <w:rPr>
          <w:rFonts w:cstheme="minorHAnsi"/>
          <w:color w:val="000000"/>
          <w:sz w:val="26"/>
          <w:szCs w:val="26"/>
          <w:lang w:val="ru-RU" w:bidi="ru-RU"/>
        </w:rPr>
        <w:t>реализуются</w:t>
      </w:r>
      <w:r w:rsidRPr="00E83E57">
        <w:rPr>
          <w:rFonts w:cstheme="minorHAnsi"/>
          <w:color w:val="000000"/>
          <w:sz w:val="26"/>
          <w:szCs w:val="26"/>
          <w:lang w:val="ru-RU" w:bidi="ru-RU"/>
        </w:rPr>
        <w:t xml:space="preserve"> п</w:t>
      </w:r>
      <w:r w:rsidR="002643EE" w:rsidRPr="00E83E57">
        <w:rPr>
          <w:rFonts w:cstheme="minorHAnsi"/>
          <w:color w:val="000000"/>
          <w:sz w:val="26"/>
          <w:szCs w:val="26"/>
          <w:lang w:val="ru-RU" w:bidi="ru-RU"/>
        </w:rPr>
        <w:t>роект</w:t>
      </w:r>
      <w:r w:rsidR="00E83E57" w:rsidRPr="00E83E57">
        <w:rPr>
          <w:rFonts w:cstheme="minorHAnsi"/>
          <w:color w:val="000000"/>
          <w:sz w:val="26"/>
          <w:szCs w:val="26"/>
          <w:lang w:val="ru-RU" w:bidi="ru-RU"/>
        </w:rPr>
        <w:t>ы</w:t>
      </w:r>
      <w:r w:rsidR="002643EE" w:rsidRPr="00E83E57">
        <w:rPr>
          <w:rFonts w:cstheme="minorHAnsi"/>
          <w:color w:val="000000"/>
          <w:sz w:val="26"/>
          <w:szCs w:val="26"/>
          <w:lang w:val="ru-RU" w:bidi="ru-RU"/>
        </w:rPr>
        <w:t xml:space="preserve"> «</w:t>
      </w:r>
      <w:r w:rsidR="007744A4" w:rsidRPr="007744A4">
        <w:rPr>
          <w:rFonts w:cstheme="minorHAnsi"/>
          <w:color w:val="000000"/>
          <w:sz w:val="26"/>
          <w:szCs w:val="26"/>
          <w:lang w:val="ru-RU" w:bidi="ru-RU"/>
        </w:rPr>
        <w:t>Систематизация просветительской работы с родителями по формированию  здорового образа жизни</w:t>
      </w:r>
      <w:r w:rsidR="00093976" w:rsidRPr="00E83E57">
        <w:rPr>
          <w:rFonts w:cstheme="minorHAnsi"/>
          <w:color w:val="000000"/>
          <w:sz w:val="26"/>
          <w:szCs w:val="26"/>
          <w:lang w:val="ru-RU" w:bidi="ru-RU"/>
        </w:rPr>
        <w:t>»</w:t>
      </w:r>
      <w:r w:rsidR="00E83E57" w:rsidRPr="00E83E57">
        <w:rPr>
          <w:rFonts w:cstheme="minorHAnsi"/>
          <w:color w:val="000000"/>
          <w:sz w:val="26"/>
          <w:szCs w:val="26"/>
          <w:lang w:val="ru-RU" w:bidi="ru-RU"/>
        </w:rPr>
        <w:t xml:space="preserve"> и «Оригами»</w:t>
      </w:r>
      <w:r w:rsidR="000F30F2" w:rsidRPr="00E83E57">
        <w:rPr>
          <w:rFonts w:cstheme="minorHAnsi"/>
          <w:color w:val="000000"/>
          <w:sz w:val="26"/>
          <w:szCs w:val="26"/>
          <w:lang w:val="ru-RU" w:bidi="ru-RU"/>
        </w:rPr>
        <w:t>.</w:t>
      </w:r>
    </w:p>
    <w:p w:rsidR="000F30F2" w:rsidRPr="00E83E57" w:rsidRDefault="00731788" w:rsidP="00B96EDC">
      <w:pPr>
        <w:spacing w:before="0" w:beforeAutospacing="0" w:after="0" w:afterAutospacing="0" w:line="360" w:lineRule="auto"/>
        <w:ind w:firstLine="36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E83E57">
        <w:rPr>
          <w:rFonts w:cstheme="minorHAnsi"/>
          <w:color w:val="000000"/>
          <w:sz w:val="26"/>
          <w:szCs w:val="26"/>
          <w:lang w:val="ru-RU"/>
        </w:rPr>
        <w:t>В 20</w:t>
      </w:r>
      <w:r w:rsidR="00C77842" w:rsidRPr="00E83E57">
        <w:rPr>
          <w:rFonts w:cstheme="minorHAnsi"/>
          <w:color w:val="000000"/>
          <w:sz w:val="26"/>
          <w:szCs w:val="26"/>
          <w:lang w:val="ru-RU"/>
        </w:rPr>
        <w:t>2</w:t>
      </w:r>
      <w:r w:rsidR="00E83E57" w:rsidRPr="00E83E57">
        <w:rPr>
          <w:rFonts w:cstheme="minorHAnsi"/>
          <w:color w:val="000000"/>
          <w:sz w:val="26"/>
          <w:szCs w:val="26"/>
          <w:lang w:val="ru-RU"/>
        </w:rPr>
        <w:t>2</w:t>
      </w:r>
      <w:r w:rsidR="00C77842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E83E57">
        <w:rPr>
          <w:rFonts w:cstheme="minorHAnsi"/>
          <w:color w:val="000000"/>
          <w:sz w:val="26"/>
          <w:szCs w:val="26"/>
          <w:lang w:val="ru-RU"/>
        </w:rPr>
        <w:t>году педагоги Детского сада приняли участие:</w:t>
      </w:r>
    </w:p>
    <w:p w:rsidR="00DC10E4" w:rsidRPr="00E83E57" w:rsidRDefault="005163B2" w:rsidP="00B96EDC">
      <w:pPr>
        <w:numPr>
          <w:ilvl w:val="0"/>
          <w:numId w:val="7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sz w:val="26"/>
          <w:szCs w:val="26"/>
          <w:lang w:val="ru-RU"/>
        </w:rPr>
      </w:pPr>
      <w:r w:rsidRPr="00E83E57">
        <w:rPr>
          <w:rFonts w:cstheme="minorHAnsi"/>
          <w:sz w:val="26"/>
          <w:szCs w:val="26"/>
          <w:lang w:val="ru-RU"/>
        </w:rPr>
        <w:t xml:space="preserve">в </w:t>
      </w:r>
      <w:r w:rsidR="00DC10E4" w:rsidRPr="00E83E57">
        <w:rPr>
          <w:rFonts w:cstheme="minorHAnsi"/>
          <w:sz w:val="26"/>
          <w:szCs w:val="26"/>
          <w:lang w:val="ru-RU"/>
        </w:rPr>
        <w:t>семинар</w:t>
      </w:r>
      <w:r w:rsidRPr="00E83E57">
        <w:rPr>
          <w:rFonts w:cstheme="minorHAnsi"/>
          <w:sz w:val="26"/>
          <w:szCs w:val="26"/>
          <w:lang w:val="ru-RU"/>
        </w:rPr>
        <w:t>ах</w:t>
      </w:r>
      <w:r w:rsidR="00DC10E4" w:rsidRPr="00E83E57">
        <w:rPr>
          <w:rFonts w:cstheme="minorHAnsi"/>
          <w:sz w:val="26"/>
          <w:szCs w:val="26"/>
          <w:lang w:val="ru-RU"/>
        </w:rPr>
        <w:t xml:space="preserve"> </w:t>
      </w:r>
      <w:r w:rsidR="008421C9" w:rsidRPr="00E83E57">
        <w:rPr>
          <w:rFonts w:cstheme="minorHAnsi"/>
          <w:sz w:val="26"/>
          <w:szCs w:val="26"/>
          <w:lang w:val="ru-RU"/>
        </w:rPr>
        <w:t xml:space="preserve">в рамках проекта «Педагогический дебют» при </w:t>
      </w:r>
      <w:proofErr w:type="spellStart"/>
      <w:r w:rsidR="008421C9" w:rsidRPr="00E83E57">
        <w:rPr>
          <w:rFonts w:cstheme="minorHAnsi"/>
          <w:sz w:val="26"/>
          <w:szCs w:val="26"/>
          <w:lang w:val="ru-RU"/>
        </w:rPr>
        <w:t>ОмГПУ</w:t>
      </w:r>
      <w:proofErr w:type="spellEnd"/>
    </w:p>
    <w:p w:rsidR="000F30F2" w:rsidRPr="00E83E57" w:rsidRDefault="00F37C41" w:rsidP="00B96EDC">
      <w:pPr>
        <w:numPr>
          <w:ilvl w:val="0"/>
          <w:numId w:val="7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sz w:val="26"/>
          <w:szCs w:val="26"/>
          <w:lang w:val="ru-RU"/>
        </w:rPr>
      </w:pPr>
      <w:r w:rsidRPr="00E83E57">
        <w:rPr>
          <w:rFonts w:cstheme="minorHAnsi"/>
          <w:sz w:val="26"/>
          <w:szCs w:val="26"/>
          <w:lang w:val="ru-RU"/>
        </w:rPr>
        <w:t>Всероссийский к</w:t>
      </w:r>
      <w:r w:rsidR="000F30F2" w:rsidRPr="00E83E57">
        <w:rPr>
          <w:rFonts w:cstheme="minorHAnsi"/>
          <w:sz w:val="26"/>
          <w:szCs w:val="26"/>
          <w:lang w:val="ru-RU"/>
        </w:rPr>
        <w:t xml:space="preserve">онкурс </w:t>
      </w:r>
      <w:r w:rsidRPr="00E83E57">
        <w:rPr>
          <w:rFonts w:cstheme="minorHAnsi"/>
          <w:sz w:val="26"/>
          <w:szCs w:val="26"/>
          <w:lang w:val="ru-RU"/>
        </w:rPr>
        <w:t xml:space="preserve">профессионального мастерства </w:t>
      </w:r>
      <w:r w:rsidR="000F30F2" w:rsidRPr="00E83E57">
        <w:rPr>
          <w:rFonts w:cstheme="minorHAnsi"/>
          <w:sz w:val="26"/>
          <w:szCs w:val="26"/>
          <w:lang w:val="ru-RU"/>
        </w:rPr>
        <w:t xml:space="preserve">«Солнечный круг»  (участвовало </w:t>
      </w:r>
      <w:r w:rsidR="00E83E57" w:rsidRPr="00E83E57">
        <w:rPr>
          <w:rFonts w:cstheme="minorHAnsi"/>
          <w:sz w:val="26"/>
          <w:szCs w:val="26"/>
          <w:lang w:val="ru-RU"/>
        </w:rPr>
        <w:t>7</w:t>
      </w:r>
      <w:r w:rsidR="000F30F2" w:rsidRPr="00E83E57">
        <w:rPr>
          <w:rFonts w:cstheme="minorHAnsi"/>
          <w:sz w:val="26"/>
          <w:szCs w:val="26"/>
          <w:lang w:val="ru-RU"/>
        </w:rPr>
        <w:t xml:space="preserve"> педагог</w:t>
      </w:r>
      <w:r w:rsidR="00E83E57" w:rsidRPr="00E83E57">
        <w:rPr>
          <w:rFonts w:cstheme="minorHAnsi"/>
          <w:sz w:val="26"/>
          <w:szCs w:val="26"/>
          <w:lang w:val="ru-RU"/>
        </w:rPr>
        <w:t>ов</w:t>
      </w:r>
      <w:r w:rsidR="000F30F2" w:rsidRPr="00E83E57">
        <w:rPr>
          <w:rFonts w:cstheme="minorHAnsi"/>
          <w:sz w:val="26"/>
          <w:szCs w:val="26"/>
          <w:lang w:val="ru-RU"/>
        </w:rPr>
        <w:t xml:space="preserve"> заочного тура)</w:t>
      </w:r>
      <w:r w:rsidR="005163B2" w:rsidRPr="00E83E57">
        <w:rPr>
          <w:rFonts w:cstheme="minorHAnsi"/>
          <w:sz w:val="26"/>
          <w:szCs w:val="26"/>
          <w:lang w:val="ru-RU"/>
        </w:rPr>
        <w:t>;</w:t>
      </w:r>
    </w:p>
    <w:p w:rsidR="00A263B2" w:rsidRPr="00E83E57" w:rsidRDefault="001D467B" w:rsidP="00423D9A">
      <w:pPr>
        <w:pStyle w:val="aa"/>
        <w:numPr>
          <w:ilvl w:val="0"/>
          <w:numId w:val="20"/>
        </w:numPr>
        <w:spacing w:before="0" w:beforeAutospacing="0" w:after="0" w:afterAutospacing="0" w:line="360" w:lineRule="auto"/>
        <w:ind w:left="709"/>
        <w:jc w:val="both"/>
        <w:rPr>
          <w:rFonts w:cstheme="minorHAnsi"/>
          <w:sz w:val="26"/>
          <w:szCs w:val="26"/>
          <w:lang w:val="ru-RU"/>
        </w:rPr>
      </w:pPr>
      <w:r w:rsidRPr="00E83E57">
        <w:rPr>
          <w:rFonts w:eastAsia="Times New Roman" w:cstheme="minorHAnsi"/>
          <w:sz w:val="26"/>
          <w:szCs w:val="26"/>
          <w:lang w:val="ru-RU"/>
        </w:rPr>
        <w:t>20</w:t>
      </w:r>
      <w:r w:rsidR="009976C5" w:rsidRPr="00E83E57">
        <w:rPr>
          <w:rFonts w:eastAsia="Times New Roman" w:cstheme="minorHAnsi"/>
          <w:sz w:val="26"/>
          <w:szCs w:val="26"/>
          <w:lang w:val="ru-RU"/>
        </w:rPr>
        <w:t>2</w:t>
      </w:r>
      <w:r w:rsidR="00E83E57" w:rsidRPr="00E83E57">
        <w:rPr>
          <w:rFonts w:eastAsia="Times New Roman" w:cstheme="minorHAnsi"/>
          <w:sz w:val="26"/>
          <w:szCs w:val="26"/>
          <w:lang w:val="ru-RU"/>
        </w:rPr>
        <w:t>2</w:t>
      </w:r>
      <w:r w:rsidR="009976C5" w:rsidRPr="00E83E57">
        <w:rPr>
          <w:rFonts w:eastAsia="Times New Roman" w:cstheme="minorHAnsi"/>
          <w:sz w:val="26"/>
          <w:szCs w:val="26"/>
          <w:lang w:val="ru-RU"/>
        </w:rPr>
        <w:t>-202</w:t>
      </w:r>
      <w:r w:rsidR="00E83E57" w:rsidRPr="00E83E57">
        <w:rPr>
          <w:rFonts w:eastAsia="Times New Roman" w:cstheme="minorHAnsi"/>
          <w:sz w:val="26"/>
          <w:szCs w:val="26"/>
          <w:lang w:val="ru-RU"/>
        </w:rPr>
        <w:t>3</w:t>
      </w:r>
      <w:r w:rsidRPr="00E83E57">
        <w:rPr>
          <w:rFonts w:eastAsia="Times New Roman" w:cstheme="minorHAnsi"/>
          <w:sz w:val="26"/>
          <w:szCs w:val="26"/>
          <w:lang w:val="ru-RU"/>
        </w:rPr>
        <w:t xml:space="preserve"> году</w:t>
      </w:r>
      <w:r w:rsidR="00423D9A" w:rsidRPr="00E83E57">
        <w:rPr>
          <w:rFonts w:eastAsia="Times New Roman" w:cstheme="minorHAnsi"/>
          <w:sz w:val="26"/>
          <w:szCs w:val="26"/>
          <w:lang w:val="ru-RU"/>
        </w:rPr>
        <w:t xml:space="preserve"> 2 педагога </w:t>
      </w:r>
      <w:r w:rsidRPr="00E83E57">
        <w:rPr>
          <w:rFonts w:eastAsia="Times New Roman" w:cstheme="minorHAnsi"/>
          <w:sz w:val="26"/>
          <w:szCs w:val="26"/>
          <w:lang w:val="ru-RU"/>
        </w:rPr>
        <w:t xml:space="preserve"> БДОУ г. Омска «</w:t>
      </w:r>
      <w:r w:rsidR="009976C5" w:rsidRPr="00E83E57">
        <w:rPr>
          <w:rFonts w:eastAsia="Times New Roman" w:cstheme="minorHAnsi"/>
          <w:sz w:val="26"/>
          <w:szCs w:val="26"/>
          <w:lang w:val="ru-RU"/>
        </w:rPr>
        <w:t>Детский сад общеразвивающего вида № 377»</w:t>
      </w:r>
      <w:r w:rsidR="007C62C4" w:rsidRPr="00E83E57">
        <w:rPr>
          <w:rFonts w:eastAsia="Times New Roman" w:cstheme="minorHAnsi"/>
          <w:sz w:val="26"/>
          <w:szCs w:val="26"/>
          <w:lang w:val="ru-RU"/>
        </w:rPr>
        <w:t xml:space="preserve"> </w:t>
      </w:r>
      <w:r w:rsidRPr="00E83E57">
        <w:rPr>
          <w:rFonts w:eastAsia="Times New Roman" w:cstheme="minorHAnsi"/>
          <w:sz w:val="26"/>
          <w:szCs w:val="26"/>
          <w:lang w:val="ru-RU"/>
        </w:rPr>
        <w:t>стал</w:t>
      </w:r>
      <w:r w:rsidR="00423D9A" w:rsidRPr="00E83E57">
        <w:rPr>
          <w:rFonts w:eastAsia="Times New Roman" w:cstheme="minorHAnsi"/>
          <w:sz w:val="26"/>
          <w:szCs w:val="26"/>
          <w:lang w:val="ru-RU"/>
        </w:rPr>
        <w:t>и</w:t>
      </w:r>
      <w:r w:rsidRPr="00E83E57">
        <w:rPr>
          <w:rFonts w:eastAsia="Times New Roman" w:cstheme="minorHAnsi"/>
          <w:sz w:val="26"/>
          <w:szCs w:val="26"/>
          <w:lang w:val="ru-RU"/>
        </w:rPr>
        <w:t xml:space="preserve"> участником</w:t>
      </w:r>
      <w:r w:rsidR="007C62C4" w:rsidRPr="00E83E57">
        <w:rPr>
          <w:rFonts w:eastAsia="Times New Roman" w:cstheme="minorHAnsi"/>
          <w:sz w:val="26"/>
          <w:szCs w:val="26"/>
          <w:lang w:val="ru-RU"/>
        </w:rPr>
        <w:t xml:space="preserve"> </w:t>
      </w:r>
      <w:r w:rsidR="00A26056" w:rsidRPr="00E83E57">
        <w:rPr>
          <w:rFonts w:eastAsia="Times New Roman" w:cstheme="minorHAnsi"/>
          <w:sz w:val="26"/>
          <w:szCs w:val="26"/>
          <w:lang w:val="ru-RU"/>
        </w:rPr>
        <w:t>проект</w:t>
      </w:r>
      <w:r w:rsidR="00F15A4C" w:rsidRPr="00E83E57">
        <w:rPr>
          <w:rFonts w:eastAsia="Times New Roman" w:cstheme="minorHAnsi"/>
          <w:sz w:val="26"/>
          <w:szCs w:val="26"/>
          <w:lang w:val="ru-RU"/>
        </w:rPr>
        <w:t>а</w:t>
      </w:r>
      <w:r w:rsidR="00A26056" w:rsidRPr="00E83E57">
        <w:rPr>
          <w:rFonts w:eastAsia="Times New Roman" w:cstheme="minorHAnsi"/>
          <w:sz w:val="26"/>
          <w:szCs w:val="26"/>
          <w:lang w:val="ru-RU"/>
        </w:rPr>
        <w:t xml:space="preserve"> «</w:t>
      </w:r>
      <w:proofErr w:type="spellStart"/>
      <w:r w:rsidR="00A26056" w:rsidRPr="00E83E57">
        <w:rPr>
          <w:rFonts w:eastAsia="Times New Roman" w:cstheme="minorHAnsi"/>
          <w:sz w:val="26"/>
          <w:szCs w:val="26"/>
          <w:lang w:val="ru-RU"/>
        </w:rPr>
        <w:t>Менторство</w:t>
      </w:r>
      <w:proofErr w:type="spellEnd"/>
      <w:r w:rsidR="00A26056" w:rsidRPr="00E83E57">
        <w:rPr>
          <w:rFonts w:eastAsia="Times New Roman" w:cstheme="minorHAnsi"/>
          <w:sz w:val="26"/>
          <w:szCs w:val="26"/>
          <w:lang w:val="ru-RU"/>
        </w:rPr>
        <w:t xml:space="preserve"> – точка роста детского сада» </w:t>
      </w:r>
      <w:r w:rsidR="00423D9A" w:rsidRPr="00E83E57">
        <w:rPr>
          <w:rFonts w:eastAsia="Times New Roman" w:cstheme="minorHAnsi"/>
          <w:sz w:val="26"/>
          <w:szCs w:val="26"/>
          <w:lang w:val="ru-RU"/>
        </w:rPr>
        <w:t xml:space="preserve">по направление  </w:t>
      </w:r>
      <w:r w:rsidR="00844819" w:rsidRPr="00844819">
        <w:rPr>
          <w:rFonts w:eastAsia="Times New Roman" w:cstheme="minorHAnsi"/>
          <w:sz w:val="26"/>
          <w:szCs w:val="26"/>
          <w:lang w:val="ru-RU"/>
        </w:rPr>
        <w:t>«Музейно- педагогическая технология»</w:t>
      </w:r>
      <w:r w:rsidR="00844819">
        <w:rPr>
          <w:rFonts w:eastAsia="Times New Roman" w:cstheme="minorHAnsi"/>
          <w:sz w:val="26"/>
          <w:szCs w:val="26"/>
          <w:lang w:val="ru-RU"/>
        </w:rPr>
        <w:t xml:space="preserve"> и </w:t>
      </w:r>
      <w:r w:rsidR="00844819" w:rsidRPr="00844819">
        <w:rPr>
          <w:rFonts w:eastAsia="Times New Roman" w:cstheme="minorHAnsi"/>
          <w:sz w:val="26"/>
          <w:szCs w:val="26"/>
          <w:lang w:val="ru-RU"/>
        </w:rPr>
        <w:t>«</w:t>
      </w:r>
      <w:proofErr w:type="spellStart"/>
      <w:r w:rsidR="00844819" w:rsidRPr="00844819">
        <w:rPr>
          <w:rFonts w:eastAsia="Times New Roman" w:cstheme="minorHAnsi"/>
          <w:sz w:val="26"/>
          <w:szCs w:val="26"/>
          <w:lang w:val="ru-RU"/>
        </w:rPr>
        <w:t>Эбру-технология</w:t>
      </w:r>
      <w:proofErr w:type="spellEnd"/>
      <w:r w:rsidR="00844819" w:rsidRPr="00844819">
        <w:rPr>
          <w:rFonts w:eastAsia="Times New Roman" w:cstheme="minorHAnsi"/>
          <w:sz w:val="26"/>
          <w:szCs w:val="26"/>
          <w:lang w:val="ru-RU"/>
        </w:rPr>
        <w:t xml:space="preserve"> современного образования»</w:t>
      </w:r>
      <w:r w:rsidR="00844819">
        <w:rPr>
          <w:rFonts w:eastAsia="Times New Roman" w:cstheme="minorHAnsi"/>
          <w:sz w:val="26"/>
          <w:szCs w:val="26"/>
          <w:lang w:val="ru-RU"/>
        </w:rPr>
        <w:t>.</w:t>
      </w:r>
    </w:p>
    <w:p w:rsidR="009E3BB0" w:rsidRPr="00E83E57" w:rsidRDefault="00A263B2" w:rsidP="00423D9A">
      <w:pPr>
        <w:pStyle w:val="aa"/>
        <w:numPr>
          <w:ilvl w:val="0"/>
          <w:numId w:val="20"/>
        </w:numPr>
        <w:spacing w:before="0" w:beforeAutospacing="0" w:after="0" w:afterAutospacing="0" w:line="360" w:lineRule="auto"/>
        <w:ind w:left="709"/>
        <w:jc w:val="both"/>
        <w:rPr>
          <w:rFonts w:cstheme="minorHAnsi"/>
          <w:sz w:val="26"/>
          <w:szCs w:val="26"/>
          <w:lang w:val="ru-RU"/>
        </w:rPr>
      </w:pPr>
      <w:r w:rsidRPr="00E83E57">
        <w:rPr>
          <w:rFonts w:eastAsia="Times New Roman" w:cstheme="minorHAnsi"/>
          <w:sz w:val="26"/>
          <w:szCs w:val="26"/>
          <w:lang w:val="ru-RU"/>
        </w:rPr>
        <w:t>Музыкальный руководитель БДОУ стал участником проекта «Ритм»</w:t>
      </w:r>
      <w:r w:rsidR="00F15A4C" w:rsidRPr="00E83E57">
        <w:rPr>
          <w:rFonts w:eastAsia="Times New Roman" w:cstheme="minorHAnsi"/>
          <w:sz w:val="26"/>
          <w:szCs w:val="26"/>
          <w:lang w:val="ru-RU"/>
        </w:rPr>
        <w:t>.</w:t>
      </w:r>
    </w:p>
    <w:p w:rsidR="00AC56A7" w:rsidRPr="007744A4" w:rsidRDefault="00731788" w:rsidP="00B96EDC">
      <w:pPr>
        <w:spacing w:before="0" w:beforeAutospacing="0" w:after="0" w:afterAutospacing="0" w:line="360" w:lineRule="auto"/>
        <w:ind w:right="180" w:firstLine="36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E83E57">
        <w:rPr>
          <w:rFonts w:cstheme="minorHAnsi"/>
          <w:color w:val="000000"/>
          <w:sz w:val="26"/>
          <w:szCs w:val="26"/>
          <w:lang w:val="ru-RU"/>
        </w:rPr>
        <w:t xml:space="preserve">Педагоги постоянно повышают свой профессиональный уровень, </w:t>
      </w:r>
      <w:r w:rsidR="005163B2" w:rsidRPr="00E83E57">
        <w:rPr>
          <w:rFonts w:ascii="Times New Roman" w:eastAsia="Times New Roman" w:hAnsi="Times New Roman" w:cs="Times New Roman"/>
          <w:sz w:val="26"/>
          <w:szCs w:val="26"/>
          <w:lang w:val="ru-RU"/>
        </w:rPr>
        <w:t>принима</w:t>
      </w:r>
      <w:r w:rsidR="005163B2" w:rsidRPr="00E83E57">
        <w:rPr>
          <w:sz w:val="26"/>
          <w:szCs w:val="26"/>
          <w:lang w:val="ru-RU"/>
        </w:rPr>
        <w:t>ют</w:t>
      </w:r>
      <w:r w:rsidR="005163B2" w:rsidRPr="00E83E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участие в мероприятиях Омской епархии Русской Православной Церкви</w:t>
      </w:r>
      <w:r w:rsidR="005163B2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E83E57">
        <w:rPr>
          <w:rFonts w:cstheme="minorHAnsi"/>
          <w:color w:val="000000"/>
          <w:sz w:val="26"/>
          <w:szCs w:val="26"/>
          <w:lang w:val="ru-RU"/>
        </w:rPr>
        <w:t>эффективно</w:t>
      </w:r>
      <w:r w:rsidR="00AC56A7" w:rsidRPr="00E83E57">
        <w:rPr>
          <w:rFonts w:cstheme="minorHAnsi"/>
          <w:color w:val="000000"/>
          <w:sz w:val="26"/>
          <w:szCs w:val="26"/>
          <w:lang w:val="ru-RU"/>
        </w:rPr>
        <w:t xml:space="preserve">, </w:t>
      </w:r>
      <w:r w:rsidRPr="00E83E57">
        <w:rPr>
          <w:rFonts w:cstheme="minorHAnsi"/>
          <w:color w:val="000000"/>
          <w:sz w:val="26"/>
          <w:szCs w:val="26"/>
          <w:lang w:val="ru-RU"/>
        </w:rPr>
        <w:t xml:space="preserve">участвуют в </w:t>
      </w:r>
      <w:r w:rsidR="00AC56A7" w:rsidRPr="00E83E57">
        <w:rPr>
          <w:rFonts w:cstheme="minorHAnsi"/>
          <w:color w:val="000000"/>
          <w:sz w:val="26"/>
          <w:szCs w:val="26"/>
          <w:lang w:val="ru-RU"/>
        </w:rPr>
        <w:t xml:space="preserve">онлайн </w:t>
      </w:r>
      <w:proofErr w:type="spellStart"/>
      <w:r w:rsidR="00AC56A7" w:rsidRPr="00E83E57">
        <w:rPr>
          <w:rFonts w:cstheme="minorHAnsi"/>
          <w:color w:val="000000"/>
          <w:sz w:val="26"/>
          <w:szCs w:val="26"/>
          <w:lang w:val="ru-RU"/>
        </w:rPr>
        <w:t>вебинарах</w:t>
      </w:r>
      <w:proofErr w:type="spellEnd"/>
      <w:r w:rsidRPr="00E83E57">
        <w:rPr>
          <w:rFonts w:cstheme="minorHAnsi"/>
          <w:color w:val="000000"/>
          <w:sz w:val="26"/>
          <w:szCs w:val="26"/>
          <w:lang w:val="ru-RU"/>
        </w:rPr>
        <w:t xml:space="preserve">, знакомятся с опытом работы своих </w:t>
      </w:r>
      <w:r w:rsidRPr="007744A4">
        <w:rPr>
          <w:rFonts w:cstheme="minorHAnsi"/>
          <w:color w:val="000000"/>
          <w:sz w:val="26"/>
          <w:szCs w:val="26"/>
          <w:lang w:val="ru-RU"/>
        </w:rPr>
        <w:t>коллег и других дошкольных учреждений.</w:t>
      </w:r>
    </w:p>
    <w:p w:rsidR="00A203D6" w:rsidRPr="0020164D" w:rsidRDefault="00731788" w:rsidP="00B96EDC">
      <w:pPr>
        <w:spacing w:before="0" w:beforeAutospacing="0" w:after="0" w:afterAutospacing="0" w:line="360" w:lineRule="auto"/>
        <w:ind w:right="180" w:firstLine="360"/>
        <w:contextualSpacing/>
        <w:jc w:val="both"/>
        <w:rPr>
          <w:rFonts w:cstheme="minorHAnsi"/>
          <w:color w:val="FF0000"/>
          <w:sz w:val="26"/>
          <w:szCs w:val="26"/>
          <w:highlight w:val="yellow"/>
          <w:lang w:val="ru-RU"/>
        </w:rPr>
      </w:pPr>
      <w:r w:rsidRPr="007744A4">
        <w:rPr>
          <w:rFonts w:cstheme="minorHAnsi"/>
          <w:color w:val="000000"/>
          <w:sz w:val="26"/>
          <w:szCs w:val="26"/>
          <w:lang w:val="ru-RU"/>
        </w:rPr>
        <w:t xml:space="preserve"> Все это в комплексе дает хороший результат в организации педагогической деятельности и улучшении качества образования и воспитания </w:t>
      </w:r>
      <w:r w:rsidRPr="0065701D">
        <w:rPr>
          <w:rFonts w:cstheme="minorHAnsi"/>
          <w:color w:val="000000"/>
          <w:sz w:val="26"/>
          <w:szCs w:val="26"/>
          <w:lang w:val="ru-RU"/>
        </w:rPr>
        <w:t>дошкольников.</w:t>
      </w:r>
    </w:p>
    <w:p w:rsidR="00A203D6" w:rsidRPr="00E83E57" w:rsidRDefault="00731788" w:rsidP="005163B2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E83E57">
        <w:rPr>
          <w:rFonts w:cstheme="minorHAnsi"/>
          <w:b/>
          <w:bCs/>
          <w:color w:val="000000"/>
          <w:sz w:val="26"/>
          <w:szCs w:val="26"/>
        </w:rPr>
        <w:t>VI</w:t>
      </w:r>
      <w:r w:rsidRPr="00E83E57">
        <w:rPr>
          <w:rFonts w:cstheme="minorHAnsi"/>
          <w:b/>
          <w:bCs/>
          <w:color w:val="000000"/>
          <w:sz w:val="26"/>
          <w:szCs w:val="26"/>
          <w:lang w:val="ru-RU"/>
        </w:rPr>
        <w:t>. Оценка учебно-методического и библиотечно-информационного обеспечения</w:t>
      </w:r>
    </w:p>
    <w:p w:rsidR="00A203D6" w:rsidRPr="00E83E57" w:rsidRDefault="00731788" w:rsidP="005163B2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E83E57">
        <w:rPr>
          <w:rFonts w:cstheme="minorHAnsi"/>
          <w:color w:val="000000"/>
          <w:sz w:val="26"/>
          <w:szCs w:val="26"/>
          <w:lang w:val="ru-RU"/>
        </w:rPr>
        <w:t xml:space="preserve">В </w:t>
      </w:r>
      <w:r w:rsidR="00DF4AD4" w:rsidRPr="00E83E57">
        <w:rPr>
          <w:rFonts w:cstheme="minorHAnsi"/>
          <w:color w:val="000000"/>
          <w:sz w:val="26"/>
          <w:szCs w:val="26"/>
          <w:lang w:val="ru-RU"/>
        </w:rPr>
        <w:t>БДОУ</w:t>
      </w:r>
      <w:r w:rsidR="005B6CDC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E83E57">
        <w:rPr>
          <w:rFonts w:cstheme="minorHAnsi"/>
          <w:color w:val="000000"/>
          <w:sz w:val="26"/>
          <w:szCs w:val="26"/>
          <w:lang w:val="ru-RU"/>
        </w:rPr>
        <w:t>библиотека</w:t>
      </w:r>
      <w:r w:rsidR="005B6CDC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E83E57">
        <w:rPr>
          <w:rFonts w:cstheme="minorHAnsi"/>
          <w:color w:val="000000"/>
          <w:sz w:val="26"/>
          <w:szCs w:val="26"/>
          <w:lang w:val="ru-RU"/>
        </w:rPr>
        <w:t>является составной частью методической службы.</w:t>
      </w:r>
      <w:r w:rsidRPr="00E83E57">
        <w:rPr>
          <w:rFonts w:cstheme="minorHAnsi"/>
          <w:sz w:val="26"/>
          <w:szCs w:val="26"/>
          <w:lang w:val="ru-RU"/>
        </w:rPr>
        <w:br/>
      </w:r>
      <w:r w:rsidRPr="00E83E57">
        <w:rPr>
          <w:rFonts w:cstheme="minorHAnsi"/>
          <w:color w:val="000000"/>
          <w:sz w:val="26"/>
          <w:szCs w:val="26"/>
          <w:lang w:val="ru-RU"/>
        </w:rPr>
        <w:t xml:space="preserve"> Библиотечный фонд располагается в методическом кабинете, </w:t>
      </w:r>
      <w:r w:rsidR="008D68E8" w:rsidRPr="00E83E57">
        <w:rPr>
          <w:rFonts w:cstheme="minorHAnsi"/>
          <w:color w:val="000000"/>
          <w:sz w:val="26"/>
          <w:szCs w:val="26"/>
          <w:lang w:val="ru-RU"/>
        </w:rPr>
        <w:t>кабинете</w:t>
      </w:r>
      <w:r w:rsidR="005B6CDC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8D68E8" w:rsidRPr="00E83E57">
        <w:rPr>
          <w:rFonts w:cstheme="minorHAnsi"/>
          <w:color w:val="000000"/>
          <w:sz w:val="26"/>
          <w:szCs w:val="26"/>
          <w:lang w:val="ru-RU"/>
        </w:rPr>
        <w:t>педагога- психолога</w:t>
      </w:r>
      <w:r w:rsidRPr="00E83E57">
        <w:rPr>
          <w:rFonts w:cstheme="minorHAnsi"/>
          <w:color w:val="000000"/>
          <w:sz w:val="26"/>
          <w:szCs w:val="26"/>
          <w:lang w:val="ru-RU"/>
        </w:rPr>
        <w:t xml:space="preserve">, группах </w:t>
      </w:r>
      <w:r w:rsidR="00DF4AD4" w:rsidRPr="00E83E57">
        <w:rPr>
          <w:rFonts w:cstheme="minorHAnsi"/>
          <w:color w:val="000000"/>
          <w:sz w:val="26"/>
          <w:szCs w:val="26"/>
          <w:lang w:val="ru-RU"/>
        </w:rPr>
        <w:t>БДОУ</w:t>
      </w:r>
      <w:r w:rsidRPr="00E83E57">
        <w:rPr>
          <w:rFonts w:cstheme="minorHAnsi"/>
          <w:color w:val="000000"/>
          <w:sz w:val="26"/>
          <w:szCs w:val="26"/>
          <w:lang w:val="ru-RU"/>
        </w:rPr>
        <w:t xml:space="preserve">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</w:t>
      </w:r>
      <w:r w:rsidRPr="00E83E57">
        <w:rPr>
          <w:rFonts w:cstheme="minorHAnsi"/>
          <w:color w:val="000000"/>
          <w:sz w:val="26"/>
          <w:szCs w:val="26"/>
          <w:lang w:val="ru-RU"/>
        </w:rPr>
        <w:lastRenderedPageBreak/>
        <w:t>рекомендованных для планирования воспитательно-образовательной работы в соответствии с обязательной частью ООП.</w:t>
      </w:r>
    </w:p>
    <w:p w:rsidR="00A203D6" w:rsidRPr="00E83E57" w:rsidRDefault="00731788" w:rsidP="005163B2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E83E57">
        <w:rPr>
          <w:rFonts w:cstheme="minorHAnsi"/>
          <w:color w:val="000000"/>
          <w:sz w:val="26"/>
          <w:szCs w:val="26"/>
          <w:lang w:val="ru-RU"/>
        </w:rPr>
        <w:t>В 20</w:t>
      </w:r>
      <w:r w:rsidR="00B307AE" w:rsidRPr="00E83E57">
        <w:rPr>
          <w:rFonts w:cstheme="minorHAnsi"/>
          <w:color w:val="000000"/>
          <w:sz w:val="26"/>
          <w:szCs w:val="26"/>
          <w:lang w:val="ru-RU"/>
        </w:rPr>
        <w:t>2</w:t>
      </w:r>
      <w:r w:rsidR="00E83E57" w:rsidRPr="00E83E57">
        <w:rPr>
          <w:rFonts w:cstheme="minorHAnsi"/>
          <w:color w:val="000000"/>
          <w:sz w:val="26"/>
          <w:szCs w:val="26"/>
          <w:lang w:val="ru-RU"/>
        </w:rPr>
        <w:t>2</w:t>
      </w:r>
      <w:r w:rsidR="007A7631" w:rsidRPr="00E83E57">
        <w:rPr>
          <w:rFonts w:cstheme="minorHAnsi"/>
          <w:color w:val="000000"/>
          <w:sz w:val="26"/>
          <w:szCs w:val="26"/>
          <w:lang w:val="ru-RU"/>
        </w:rPr>
        <w:t>-202</w:t>
      </w:r>
      <w:r w:rsidR="00E83E57" w:rsidRPr="00E83E57">
        <w:rPr>
          <w:rFonts w:cstheme="minorHAnsi"/>
          <w:color w:val="000000"/>
          <w:sz w:val="26"/>
          <w:szCs w:val="26"/>
          <w:lang w:val="ru-RU"/>
        </w:rPr>
        <w:t>3</w:t>
      </w:r>
      <w:r w:rsidRPr="00E83E57">
        <w:rPr>
          <w:rFonts w:cstheme="minorHAnsi"/>
          <w:color w:val="000000"/>
          <w:sz w:val="26"/>
          <w:szCs w:val="26"/>
          <w:lang w:val="ru-RU"/>
        </w:rPr>
        <w:t xml:space="preserve"> году </w:t>
      </w:r>
      <w:r w:rsidR="007C62C4" w:rsidRPr="00E83E57">
        <w:rPr>
          <w:rFonts w:cstheme="minorHAnsi"/>
          <w:color w:val="000000"/>
          <w:sz w:val="26"/>
          <w:szCs w:val="26"/>
          <w:lang w:val="ru-RU"/>
        </w:rPr>
        <w:t>БДОУ</w:t>
      </w:r>
      <w:r w:rsidRPr="00E83E57">
        <w:rPr>
          <w:rFonts w:cstheme="minorHAnsi"/>
          <w:color w:val="000000"/>
          <w:sz w:val="26"/>
          <w:szCs w:val="26"/>
          <w:lang w:val="ru-RU"/>
        </w:rPr>
        <w:t xml:space="preserve"> пополнил учебно-методический комплект </w:t>
      </w:r>
      <w:r w:rsidR="001A14FC" w:rsidRPr="00E83E57">
        <w:rPr>
          <w:rFonts w:cstheme="minorHAnsi"/>
          <w:color w:val="000000"/>
          <w:sz w:val="26"/>
          <w:szCs w:val="26"/>
          <w:lang w:val="ru-RU"/>
        </w:rPr>
        <w:t>ООП</w:t>
      </w:r>
      <w:r w:rsidRPr="00E83E57">
        <w:rPr>
          <w:rFonts w:cstheme="minorHAnsi"/>
          <w:color w:val="000000"/>
          <w:sz w:val="26"/>
          <w:szCs w:val="26"/>
          <w:lang w:val="ru-RU"/>
        </w:rPr>
        <w:t xml:space="preserve"> в соответствии с ФГОС. Приобрели наглядно-дидактические пособия</w:t>
      </w:r>
      <w:proofErr w:type="gramStart"/>
      <w:r w:rsidRPr="00E83E57">
        <w:rPr>
          <w:rFonts w:cstheme="minorHAnsi"/>
          <w:color w:val="000000"/>
          <w:sz w:val="26"/>
          <w:szCs w:val="26"/>
          <w:lang w:val="ru-RU"/>
        </w:rPr>
        <w:t>:</w:t>
      </w:r>
      <w:r w:rsidR="00E83E57" w:rsidRPr="00E83E57">
        <w:rPr>
          <w:rFonts w:cstheme="minorHAnsi"/>
          <w:color w:val="000000"/>
          <w:sz w:val="26"/>
          <w:szCs w:val="26"/>
          <w:lang w:val="ru-RU"/>
        </w:rPr>
        <w:t>;</w:t>
      </w:r>
      <w:proofErr w:type="gramEnd"/>
    </w:p>
    <w:p w:rsidR="00FF604F" w:rsidRPr="00E83E57" w:rsidRDefault="00FF604F" w:rsidP="005163B2">
      <w:pPr>
        <w:numPr>
          <w:ilvl w:val="0"/>
          <w:numId w:val="8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E83E57">
        <w:rPr>
          <w:rFonts w:cstheme="minorHAnsi"/>
          <w:color w:val="000000"/>
          <w:sz w:val="26"/>
          <w:szCs w:val="26"/>
          <w:lang w:val="ru-RU"/>
        </w:rPr>
        <w:t>Методическая литература;</w:t>
      </w:r>
    </w:p>
    <w:p w:rsidR="00A203D6" w:rsidRPr="00E83E57" w:rsidRDefault="00C9097B" w:rsidP="005163B2">
      <w:pPr>
        <w:numPr>
          <w:ilvl w:val="0"/>
          <w:numId w:val="8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E83E57">
        <w:rPr>
          <w:rFonts w:cstheme="minorHAnsi"/>
          <w:color w:val="000000"/>
          <w:sz w:val="26"/>
          <w:szCs w:val="26"/>
          <w:lang w:val="ru-RU"/>
        </w:rPr>
        <w:t>С</w:t>
      </w:r>
      <w:r w:rsidR="00731788" w:rsidRPr="00E83E57">
        <w:rPr>
          <w:rFonts w:cstheme="minorHAnsi"/>
          <w:color w:val="000000"/>
          <w:sz w:val="26"/>
          <w:szCs w:val="26"/>
          <w:lang w:val="ru-RU"/>
        </w:rPr>
        <w:t>ерии</w:t>
      </w:r>
      <w:r w:rsidRPr="00E83E57">
        <w:rPr>
          <w:rFonts w:cstheme="minorHAnsi"/>
          <w:color w:val="000000"/>
          <w:sz w:val="26"/>
          <w:szCs w:val="26"/>
          <w:lang w:val="ru-RU"/>
        </w:rPr>
        <w:t xml:space="preserve"> дидактических игр</w:t>
      </w:r>
      <w:r w:rsidR="00FF604F" w:rsidRPr="00E83E57">
        <w:rPr>
          <w:rFonts w:cstheme="minorHAnsi"/>
          <w:color w:val="000000"/>
          <w:sz w:val="26"/>
          <w:szCs w:val="26"/>
          <w:lang w:val="ru-RU"/>
        </w:rPr>
        <w:t xml:space="preserve"> по образовательным областям</w:t>
      </w:r>
      <w:r w:rsidR="00731788" w:rsidRPr="00E83E57">
        <w:rPr>
          <w:rFonts w:cstheme="minorHAnsi"/>
          <w:color w:val="000000"/>
          <w:sz w:val="26"/>
          <w:szCs w:val="26"/>
          <w:lang w:val="ru-RU"/>
        </w:rPr>
        <w:t>;</w:t>
      </w:r>
    </w:p>
    <w:p w:rsidR="00E83E57" w:rsidRPr="00E83E57" w:rsidRDefault="00E83E57" w:rsidP="005163B2">
      <w:pPr>
        <w:numPr>
          <w:ilvl w:val="0"/>
          <w:numId w:val="8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E83E57">
        <w:rPr>
          <w:rFonts w:cstheme="minorHAnsi"/>
          <w:color w:val="000000"/>
          <w:sz w:val="26"/>
          <w:szCs w:val="26"/>
          <w:lang w:val="ru-RU"/>
        </w:rPr>
        <w:t>Дидактические пособия</w:t>
      </w:r>
    </w:p>
    <w:p w:rsidR="006B0108" w:rsidRPr="00E83E57" w:rsidRDefault="00FF604F" w:rsidP="005163B2">
      <w:pPr>
        <w:numPr>
          <w:ilvl w:val="0"/>
          <w:numId w:val="8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r w:rsidRPr="00E83E57">
        <w:rPr>
          <w:rFonts w:cstheme="minorHAnsi"/>
          <w:color w:val="000000"/>
          <w:sz w:val="26"/>
          <w:szCs w:val="26"/>
          <w:lang w:val="ru-RU"/>
        </w:rPr>
        <w:t>Н</w:t>
      </w:r>
      <w:r w:rsidR="006B0108" w:rsidRPr="00E83E57">
        <w:rPr>
          <w:rFonts w:cstheme="minorHAnsi"/>
          <w:color w:val="000000"/>
          <w:sz w:val="26"/>
          <w:szCs w:val="26"/>
          <w:lang w:val="ru-RU"/>
        </w:rPr>
        <w:t>астольн</w:t>
      </w:r>
      <w:r w:rsidRPr="00E83E57">
        <w:rPr>
          <w:rFonts w:cstheme="minorHAnsi"/>
          <w:color w:val="000000"/>
          <w:sz w:val="26"/>
          <w:szCs w:val="26"/>
          <w:lang w:val="ru-RU"/>
        </w:rPr>
        <w:t>о-печатные</w:t>
      </w:r>
      <w:r w:rsidR="006B0108" w:rsidRPr="00E83E57">
        <w:rPr>
          <w:rFonts w:cstheme="minorHAnsi"/>
          <w:color w:val="000000"/>
          <w:sz w:val="26"/>
          <w:szCs w:val="26"/>
          <w:lang w:val="ru-RU"/>
        </w:rPr>
        <w:t xml:space="preserve"> игры.</w:t>
      </w:r>
    </w:p>
    <w:p w:rsidR="00A203D6" w:rsidRPr="00E83E57" w:rsidRDefault="008421C9" w:rsidP="005163B2">
      <w:pPr>
        <w:spacing w:line="360" w:lineRule="auto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E83E57">
        <w:rPr>
          <w:rFonts w:cstheme="minorHAnsi"/>
          <w:color w:val="000000"/>
          <w:sz w:val="26"/>
          <w:szCs w:val="26"/>
          <w:lang w:val="ru-RU"/>
        </w:rPr>
        <w:t>О</w:t>
      </w:r>
      <w:r w:rsidR="00731788" w:rsidRPr="00E83E57">
        <w:rPr>
          <w:rFonts w:cstheme="minorHAnsi"/>
          <w:color w:val="000000"/>
          <w:sz w:val="26"/>
          <w:szCs w:val="26"/>
          <w:lang w:val="ru-RU"/>
        </w:rPr>
        <w:t xml:space="preserve">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  <w:r w:rsidR="00A1601E" w:rsidRPr="00E83E57">
        <w:rPr>
          <w:rFonts w:cstheme="minorHAnsi"/>
          <w:color w:val="000000"/>
          <w:sz w:val="26"/>
          <w:szCs w:val="26"/>
          <w:lang w:val="ru-RU"/>
        </w:rPr>
        <w:t>К</w:t>
      </w:r>
      <w:r w:rsidR="00731788" w:rsidRPr="00E83E57">
        <w:rPr>
          <w:rFonts w:cstheme="minorHAnsi"/>
          <w:color w:val="000000"/>
          <w:sz w:val="26"/>
          <w:szCs w:val="26"/>
          <w:lang w:val="ru-RU"/>
        </w:rPr>
        <w:t>абинет оснащен техническим и компьютерным оборудованием.</w:t>
      </w:r>
    </w:p>
    <w:p w:rsidR="00A203D6" w:rsidRPr="00E83E57" w:rsidRDefault="00731788" w:rsidP="005163B2">
      <w:pPr>
        <w:spacing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E83E57">
        <w:rPr>
          <w:rFonts w:cstheme="minorHAnsi"/>
          <w:color w:val="000000"/>
          <w:sz w:val="26"/>
          <w:szCs w:val="26"/>
          <w:lang w:val="ru-RU"/>
        </w:rPr>
        <w:t xml:space="preserve">Информационное обеспечение </w:t>
      </w:r>
      <w:r w:rsidR="007C62C4" w:rsidRPr="00E83E57">
        <w:rPr>
          <w:rFonts w:cstheme="minorHAnsi"/>
          <w:color w:val="000000"/>
          <w:sz w:val="26"/>
          <w:szCs w:val="26"/>
          <w:lang w:val="ru-RU"/>
        </w:rPr>
        <w:t>БДОУ</w:t>
      </w:r>
      <w:r w:rsidRPr="00E83E57">
        <w:rPr>
          <w:rFonts w:cstheme="minorHAnsi"/>
          <w:color w:val="000000"/>
          <w:sz w:val="26"/>
          <w:szCs w:val="26"/>
          <w:lang w:val="ru-RU"/>
        </w:rPr>
        <w:t xml:space="preserve"> включает:</w:t>
      </w:r>
    </w:p>
    <w:p w:rsidR="00A203D6" w:rsidRPr="00E83E57" w:rsidRDefault="00731788" w:rsidP="007E5545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E83E57">
        <w:rPr>
          <w:rFonts w:cstheme="minorHAnsi"/>
          <w:color w:val="000000"/>
          <w:sz w:val="26"/>
          <w:szCs w:val="26"/>
          <w:lang w:val="ru-RU"/>
        </w:rPr>
        <w:t>программное обеспечение – позволяет работать с текстовыми редакторами,</w:t>
      </w:r>
      <w:r w:rsidRPr="00E83E57">
        <w:rPr>
          <w:rFonts w:cstheme="minorHAnsi"/>
          <w:color w:val="000000"/>
          <w:sz w:val="26"/>
          <w:szCs w:val="26"/>
        </w:rPr>
        <w:t> </w:t>
      </w:r>
      <w:proofErr w:type="spellStart"/>
      <w:r w:rsidRPr="00E83E57">
        <w:rPr>
          <w:rFonts w:cstheme="minorHAnsi"/>
          <w:color w:val="000000"/>
          <w:sz w:val="26"/>
          <w:szCs w:val="26"/>
          <w:lang w:val="ru-RU"/>
        </w:rPr>
        <w:t>интернет-ресурсами</w:t>
      </w:r>
      <w:proofErr w:type="spellEnd"/>
      <w:r w:rsidRPr="00E83E57">
        <w:rPr>
          <w:rFonts w:cstheme="minorHAnsi"/>
          <w:color w:val="000000"/>
          <w:sz w:val="26"/>
          <w:szCs w:val="26"/>
          <w:lang w:val="ru-RU"/>
        </w:rPr>
        <w:t>, фото</w:t>
      </w:r>
      <w:r w:rsidR="00A1601E" w:rsidRPr="00E83E57">
        <w:rPr>
          <w:rFonts w:cstheme="minorHAnsi"/>
          <w:color w:val="000000"/>
          <w:sz w:val="26"/>
          <w:szCs w:val="26"/>
          <w:lang w:val="ru-RU"/>
        </w:rPr>
        <w:t>-</w:t>
      </w:r>
      <w:r w:rsidRPr="00E83E57">
        <w:rPr>
          <w:rFonts w:cstheme="minorHAnsi"/>
          <w:color w:val="000000"/>
          <w:sz w:val="26"/>
          <w:szCs w:val="26"/>
          <w:lang w:val="ru-RU"/>
        </w:rPr>
        <w:t xml:space="preserve"> видеоматериалами, графическими редакторами.</w:t>
      </w:r>
    </w:p>
    <w:p w:rsidR="00A203D6" w:rsidRPr="00E83E57" w:rsidRDefault="00731788" w:rsidP="007E5545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E83E57">
        <w:rPr>
          <w:rFonts w:cstheme="minorHAnsi"/>
          <w:color w:val="000000"/>
          <w:sz w:val="26"/>
          <w:szCs w:val="26"/>
          <w:lang w:val="ru-RU"/>
        </w:rPr>
        <w:t xml:space="preserve">В </w:t>
      </w:r>
      <w:r w:rsidR="007C62C4" w:rsidRPr="00E83E57">
        <w:rPr>
          <w:rFonts w:cstheme="minorHAnsi"/>
          <w:color w:val="000000"/>
          <w:sz w:val="26"/>
          <w:szCs w:val="26"/>
          <w:lang w:val="ru-RU"/>
        </w:rPr>
        <w:t xml:space="preserve">БДОУ </w:t>
      </w:r>
      <w:r w:rsidRPr="00E83E57">
        <w:rPr>
          <w:rFonts w:cstheme="minorHAnsi"/>
          <w:color w:val="000000"/>
          <w:sz w:val="26"/>
          <w:szCs w:val="26"/>
          <w:lang w:val="ru-RU"/>
        </w:rPr>
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A203D6" w:rsidRPr="00E83E57" w:rsidRDefault="00731788" w:rsidP="005163B2">
      <w:pPr>
        <w:spacing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E83E57">
        <w:rPr>
          <w:rFonts w:cstheme="minorHAnsi"/>
          <w:b/>
          <w:bCs/>
          <w:color w:val="000000"/>
          <w:sz w:val="26"/>
          <w:szCs w:val="26"/>
        </w:rPr>
        <w:t>VII</w:t>
      </w:r>
      <w:r w:rsidRPr="00E83E57">
        <w:rPr>
          <w:rFonts w:cstheme="minorHAnsi"/>
          <w:b/>
          <w:bCs/>
          <w:color w:val="000000"/>
          <w:sz w:val="26"/>
          <w:szCs w:val="26"/>
          <w:lang w:val="ru-RU"/>
        </w:rPr>
        <w:t>. Оценка материально-технической базы</w:t>
      </w:r>
    </w:p>
    <w:p w:rsidR="00A203D6" w:rsidRPr="00E83E57" w:rsidRDefault="00731788" w:rsidP="005163B2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E83E57">
        <w:rPr>
          <w:rFonts w:cstheme="minorHAnsi"/>
          <w:color w:val="000000"/>
          <w:sz w:val="26"/>
          <w:szCs w:val="26"/>
          <w:lang w:val="ru-RU"/>
        </w:rPr>
        <w:t xml:space="preserve">В </w:t>
      </w:r>
      <w:r w:rsidR="007C62C4" w:rsidRPr="00E83E57">
        <w:rPr>
          <w:rFonts w:cstheme="minorHAnsi"/>
          <w:color w:val="000000"/>
          <w:sz w:val="26"/>
          <w:szCs w:val="26"/>
          <w:lang w:val="ru-RU"/>
        </w:rPr>
        <w:t xml:space="preserve">БДОУ </w:t>
      </w:r>
      <w:r w:rsidRPr="00E83E57">
        <w:rPr>
          <w:rFonts w:cstheme="minorHAnsi"/>
          <w:color w:val="000000"/>
          <w:sz w:val="26"/>
          <w:szCs w:val="26"/>
          <w:lang w:val="ru-RU"/>
        </w:rPr>
        <w:t xml:space="preserve">сформирована материально-техническая база для реализации образовательных программ, жизнеобеспечения и развития детей. В </w:t>
      </w:r>
      <w:r w:rsidR="00DF4AD4" w:rsidRPr="00E83E57">
        <w:rPr>
          <w:rFonts w:cstheme="minorHAnsi"/>
          <w:color w:val="000000"/>
          <w:sz w:val="26"/>
          <w:szCs w:val="26"/>
          <w:lang w:val="ru-RU"/>
        </w:rPr>
        <w:t>БДОУ</w:t>
      </w:r>
      <w:r w:rsidRPr="00E83E57">
        <w:rPr>
          <w:rFonts w:cstheme="minorHAnsi"/>
          <w:color w:val="000000"/>
          <w:sz w:val="26"/>
          <w:szCs w:val="26"/>
          <w:lang w:val="ru-RU"/>
        </w:rPr>
        <w:t xml:space="preserve"> оборудованы помещения:</w:t>
      </w:r>
    </w:p>
    <w:p w:rsidR="00A203D6" w:rsidRPr="00E83E57" w:rsidRDefault="00731788" w:rsidP="005163B2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E83E57">
        <w:rPr>
          <w:rFonts w:cstheme="minorHAnsi"/>
          <w:color w:val="000000"/>
          <w:sz w:val="26"/>
          <w:szCs w:val="26"/>
        </w:rPr>
        <w:t>групповые</w:t>
      </w:r>
      <w:proofErr w:type="spellEnd"/>
      <w:r w:rsidR="005B6CDC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Pr="00E83E57">
        <w:rPr>
          <w:rFonts w:cstheme="minorHAnsi"/>
          <w:color w:val="000000"/>
          <w:sz w:val="26"/>
          <w:szCs w:val="26"/>
        </w:rPr>
        <w:t>помещения</w:t>
      </w:r>
      <w:proofErr w:type="spellEnd"/>
      <w:r w:rsidRPr="00E83E57">
        <w:rPr>
          <w:rFonts w:cstheme="minorHAnsi"/>
          <w:color w:val="000000"/>
          <w:sz w:val="26"/>
          <w:szCs w:val="26"/>
        </w:rPr>
        <w:t xml:space="preserve"> –</w:t>
      </w:r>
      <w:r w:rsidR="00E72627" w:rsidRPr="00E83E57">
        <w:rPr>
          <w:rFonts w:cstheme="minorHAnsi"/>
          <w:color w:val="000000"/>
          <w:sz w:val="26"/>
          <w:szCs w:val="26"/>
        </w:rPr>
        <w:t xml:space="preserve"> 1</w:t>
      </w:r>
      <w:r w:rsidR="009976C5" w:rsidRPr="00E83E57">
        <w:rPr>
          <w:rFonts w:cstheme="minorHAnsi"/>
          <w:color w:val="000000"/>
          <w:sz w:val="26"/>
          <w:szCs w:val="26"/>
          <w:lang w:val="ru-RU"/>
        </w:rPr>
        <w:t>9</w:t>
      </w:r>
      <w:r w:rsidRPr="00E83E57">
        <w:rPr>
          <w:rFonts w:cstheme="minorHAnsi"/>
          <w:color w:val="000000"/>
          <w:sz w:val="26"/>
          <w:szCs w:val="26"/>
        </w:rPr>
        <w:t>;</w:t>
      </w:r>
    </w:p>
    <w:p w:rsidR="00A203D6" w:rsidRPr="00E83E57" w:rsidRDefault="00731788" w:rsidP="005163B2">
      <w:pPr>
        <w:numPr>
          <w:ilvl w:val="0"/>
          <w:numId w:val="10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E83E57">
        <w:rPr>
          <w:rFonts w:cstheme="minorHAnsi"/>
          <w:color w:val="000000"/>
          <w:sz w:val="26"/>
          <w:szCs w:val="26"/>
        </w:rPr>
        <w:t>кабинет</w:t>
      </w:r>
      <w:proofErr w:type="spellEnd"/>
      <w:r w:rsidR="005B6CDC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Pr="00E83E57">
        <w:rPr>
          <w:rFonts w:cstheme="minorHAnsi"/>
          <w:color w:val="000000"/>
          <w:sz w:val="26"/>
          <w:szCs w:val="26"/>
        </w:rPr>
        <w:t>заведующего</w:t>
      </w:r>
      <w:proofErr w:type="spellEnd"/>
      <w:r w:rsidRPr="00E83E57">
        <w:rPr>
          <w:rFonts w:cstheme="minorHAnsi"/>
          <w:color w:val="000000"/>
          <w:sz w:val="26"/>
          <w:szCs w:val="26"/>
        </w:rPr>
        <w:t xml:space="preserve"> – 1;</w:t>
      </w:r>
    </w:p>
    <w:p w:rsidR="00A203D6" w:rsidRPr="00E83E57" w:rsidRDefault="00731788" w:rsidP="005163B2">
      <w:pPr>
        <w:numPr>
          <w:ilvl w:val="0"/>
          <w:numId w:val="10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E83E57">
        <w:rPr>
          <w:rFonts w:cstheme="minorHAnsi"/>
          <w:color w:val="000000"/>
          <w:sz w:val="26"/>
          <w:szCs w:val="26"/>
        </w:rPr>
        <w:t>методический</w:t>
      </w:r>
      <w:proofErr w:type="spellEnd"/>
      <w:r w:rsidR="005B6CDC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Pr="00E83E57">
        <w:rPr>
          <w:rFonts w:cstheme="minorHAnsi"/>
          <w:color w:val="000000"/>
          <w:sz w:val="26"/>
          <w:szCs w:val="26"/>
        </w:rPr>
        <w:t>кабинет</w:t>
      </w:r>
      <w:proofErr w:type="spellEnd"/>
      <w:r w:rsidRPr="00E83E57">
        <w:rPr>
          <w:rFonts w:cstheme="minorHAnsi"/>
          <w:color w:val="000000"/>
          <w:sz w:val="26"/>
          <w:szCs w:val="26"/>
        </w:rPr>
        <w:t xml:space="preserve"> – 1;</w:t>
      </w:r>
    </w:p>
    <w:p w:rsidR="00E72627" w:rsidRPr="00E83E57" w:rsidRDefault="00E72627" w:rsidP="005163B2">
      <w:pPr>
        <w:numPr>
          <w:ilvl w:val="0"/>
          <w:numId w:val="10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r w:rsidRPr="00E83E57">
        <w:rPr>
          <w:rFonts w:cstheme="minorHAnsi"/>
          <w:color w:val="000000"/>
          <w:sz w:val="26"/>
          <w:szCs w:val="26"/>
          <w:lang w:val="ru-RU"/>
        </w:rPr>
        <w:t>кабинет педагога- психолога;</w:t>
      </w:r>
    </w:p>
    <w:p w:rsidR="00A203D6" w:rsidRPr="00E83E57" w:rsidRDefault="00731788" w:rsidP="005163B2">
      <w:pPr>
        <w:numPr>
          <w:ilvl w:val="0"/>
          <w:numId w:val="10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E83E57">
        <w:rPr>
          <w:rFonts w:cstheme="minorHAnsi"/>
          <w:color w:val="000000"/>
          <w:sz w:val="26"/>
          <w:szCs w:val="26"/>
        </w:rPr>
        <w:t>музыкальный</w:t>
      </w:r>
      <w:proofErr w:type="spellEnd"/>
      <w:r w:rsidR="005B6CDC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Pr="00E83E57">
        <w:rPr>
          <w:rFonts w:cstheme="minorHAnsi"/>
          <w:color w:val="000000"/>
          <w:sz w:val="26"/>
          <w:szCs w:val="26"/>
        </w:rPr>
        <w:t>зал</w:t>
      </w:r>
      <w:proofErr w:type="spellEnd"/>
      <w:r w:rsidRPr="00E83E57">
        <w:rPr>
          <w:rFonts w:cstheme="minorHAnsi"/>
          <w:color w:val="000000"/>
          <w:sz w:val="26"/>
          <w:szCs w:val="26"/>
        </w:rPr>
        <w:t xml:space="preserve"> – </w:t>
      </w:r>
      <w:r w:rsidR="000A58F5" w:rsidRPr="00E83E57">
        <w:rPr>
          <w:rFonts w:cstheme="minorHAnsi"/>
          <w:color w:val="000000"/>
          <w:sz w:val="26"/>
          <w:szCs w:val="26"/>
          <w:lang w:val="ru-RU"/>
        </w:rPr>
        <w:t>2</w:t>
      </w:r>
      <w:r w:rsidRPr="00E83E57">
        <w:rPr>
          <w:rFonts w:cstheme="minorHAnsi"/>
          <w:color w:val="000000"/>
          <w:sz w:val="26"/>
          <w:szCs w:val="26"/>
        </w:rPr>
        <w:t>;</w:t>
      </w:r>
    </w:p>
    <w:p w:rsidR="000A58F5" w:rsidRPr="00E83E57" w:rsidRDefault="000A58F5" w:rsidP="005163B2">
      <w:pPr>
        <w:numPr>
          <w:ilvl w:val="0"/>
          <w:numId w:val="10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r w:rsidRPr="00E83E57">
        <w:rPr>
          <w:rFonts w:cstheme="minorHAnsi"/>
          <w:color w:val="000000"/>
          <w:sz w:val="26"/>
          <w:szCs w:val="26"/>
          <w:lang w:val="ru-RU"/>
        </w:rPr>
        <w:lastRenderedPageBreak/>
        <w:t>физкультурный зал - 1</w:t>
      </w:r>
    </w:p>
    <w:p w:rsidR="00A203D6" w:rsidRPr="00E83E57" w:rsidRDefault="00731788" w:rsidP="005163B2">
      <w:pPr>
        <w:numPr>
          <w:ilvl w:val="0"/>
          <w:numId w:val="10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E83E57">
        <w:rPr>
          <w:rFonts w:cstheme="minorHAnsi"/>
          <w:color w:val="000000"/>
          <w:sz w:val="26"/>
          <w:szCs w:val="26"/>
        </w:rPr>
        <w:t>пищеблок</w:t>
      </w:r>
      <w:proofErr w:type="spellEnd"/>
      <w:r w:rsidRPr="00E83E57">
        <w:rPr>
          <w:rFonts w:cstheme="minorHAnsi"/>
          <w:color w:val="000000"/>
          <w:sz w:val="26"/>
          <w:szCs w:val="26"/>
        </w:rPr>
        <w:t xml:space="preserve"> – </w:t>
      </w:r>
      <w:r w:rsidR="000A58F5" w:rsidRPr="00E83E57">
        <w:rPr>
          <w:rFonts w:cstheme="minorHAnsi"/>
          <w:color w:val="000000"/>
          <w:sz w:val="26"/>
          <w:szCs w:val="26"/>
          <w:lang w:val="ru-RU"/>
        </w:rPr>
        <w:t>2</w:t>
      </w:r>
      <w:r w:rsidRPr="00E83E57">
        <w:rPr>
          <w:rFonts w:cstheme="minorHAnsi"/>
          <w:color w:val="000000"/>
          <w:sz w:val="26"/>
          <w:szCs w:val="26"/>
        </w:rPr>
        <w:t>;</w:t>
      </w:r>
    </w:p>
    <w:p w:rsidR="00A203D6" w:rsidRPr="00E83E57" w:rsidRDefault="00731788" w:rsidP="005163B2">
      <w:pPr>
        <w:numPr>
          <w:ilvl w:val="0"/>
          <w:numId w:val="10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E83E57">
        <w:rPr>
          <w:rFonts w:cstheme="minorHAnsi"/>
          <w:color w:val="000000"/>
          <w:sz w:val="26"/>
          <w:szCs w:val="26"/>
        </w:rPr>
        <w:t>прачечная</w:t>
      </w:r>
      <w:proofErr w:type="spellEnd"/>
      <w:r w:rsidRPr="00E83E57">
        <w:rPr>
          <w:rFonts w:cstheme="minorHAnsi"/>
          <w:color w:val="000000"/>
          <w:sz w:val="26"/>
          <w:szCs w:val="26"/>
        </w:rPr>
        <w:t xml:space="preserve"> – </w:t>
      </w:r>
      <w:r w:rsidR="000A58F5" w:rsidRPr="00E83E57">
        <w:rPr>
          <w:rFonts w:cstheme="minorHAnsi"/>
          <w:color w:val="000000"/>
          <w:sz w:val="26"/>
          <w:szCs w:val="26"/>
          <w:lang w:val="ru-RU"/>
        </w:rPr>
        <w:t>2</w:t>
      </w:r>
      <w:r w:rsidRPr="00E83E57">
        <w:rPr>
          <w:rFonts w:cstheme="minorHAnsi"/>
          <w:color w:val="000000"/>
          <w:sz w:val="26"/>
          <w:szCs w:val="26"/>
        </w:rPr>
        <w:t>;</w:t>
      </w:r>
    </w:p>
    <w:p w:rsidR="00A203D6" w:rsidRPr="00E83E57" w:rsidRDefault="00731788" w:rsidP="005163B2">
      <w:pPr>
        <w:numPr>
          <w:ilvl w:val="0"/>
          <w:numId w:val="10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proofErr w:type="gramStart"/>
      <w:r w:rsidRPr="00E83E57">
        <w:rPr>
          <w:rFonts w:cstheme="minorHAnsi"/>
          <w:color w:val="000000"/>
          <w:sz w:val="26"/>
          <w:szCs w:val="26"/>
        </w:rPr>
        <w:t>медицинский</w:t>
      </w:r>
      <w:proofErr w:type="spellEnd"/>
      <w:proofErr w:type="gramEnd"/>
      <w:r w:rsidR="005B6CDC" w:rsidRPr="00E83E57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Pr="00E83E57">
        <w:rPr>
          <w:rFonts w:cstheme="minorHAnsi"/>
          <w:color w:val="000000"/>
          <w:sz w:val="26"/>
          <w:szCs w:val="26"/>
        </w:rPr>
        <w:t>кабинет</w:t>
      </w:r>
      <w:proofErr w:type="spellEnd"/>
      <w:r w:rsidRPr="00E83E57">
        <w:rPr>
          <w:rFonts w:cstheme="minorHAnsi"/>
          <w:color w:val="000000"/>
          <w:sz w:val="26"/>
          <w:szCs w:val="26"/>
        </w:rPr>
        <w:t xml:space="preserve"> – </w:t>
      </w:r>
      <w:r w:rsidR="000A58F5" w:rsidRPr="00E83E57">
        <w:rPr>
          <w:rFonts w:cstheme="minorHAnsi"/>
          <w:color w:val="000000"/>
          <w:sz w:val="26"/>
          <w:szCs w:val="26"/>
          <w:lang w:val="ru-RU"/>
        </w:rPr>
        <w:t>2.</w:t>
      </w:r>
    </w:p>
    <w:p w:rsidR="00A203D6" w:rsidRPr="00E83E57" w:rsidRDefault="00731788" w:rsidP="00EF789C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 w:themeColor="text1"/>
          <w:sz w:val="26"/>
          <w:szCs w:val="26"/>
          <w:lang w:val="ru-RU"/>
        </w:rPr>
      </w:pPr>
      <w:r w:rsidRPr="00E83E57">
        <w:rPr>
          <w:rFonts w:cstheme="minorHAnsi"/>
          <w:color w:val="000000"/>
          <w:sz w:val="26"/>
          <w:szCs w:val="26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</w:t>
      </w:r>
      <w:r w:rsidRPr="00E83E57">
        <w:rPr>
          <w:rFonts w:cstheme="minorHAnsi"/>
          <w:color w:val="000000" w:themeColor="text1"/>
          <w:sz w:val="26"/>
          <w:szCs w:val="26"/>
          <w:lang w:val="ru-RU"/>
        </w:rPr>
        <w:t>включающие игровую, познавательную, обеденную зоны.</w:t>
      </w:r>
    </w:p>
    <w:p w:rsidR="005B10D4" w:rsidRPr="00B96EDC" w:rsidRDefault="005B10D4" w:rsidP="00EF789C">
      <w:pPr>
        <w:spacing w:before="0" w:beforeAutospacing="0" w:after="0" w:afterAutospacing="0" w:line="360" w:lineRule="auto"/>
        <w:jc w:val="both"/>
        <w:rPr>
          <w:rFonts w:cstheme="minorHAnsi"/>
          <w:color w:val="000000" w:themeColor="text1"/>
          <w:sz w:val="26"/>
          <w:szCs w:val="26"/>
          <w:u w:val="single"/>
          <w:lang w:val="ru-RU" w:bidi="ru-RU"/>
        </w:rPr>
      </w:pPr>
      <w:r w:rsidRPr="00E83E57">
        <w:rPr>
          <w:rFonts w:cstheme="minorHAnsi"/>
          <w:color w:val="000000" w:themeColor="text1"/>
          <w:sz w:val="26"/>
          <w:szCs w:val="26"/>
          <w:u w:val="single"/>
          <w:lang w:val="ru-RU" w:bidi="ru-RU"/>
        </w:rPr>
        <w:t xml:space="preserve">Информационное оснащение </w:t>
      </w:r>
      <w:r w:rsidR="00AB0E00" w:rsidRPr="00E83E57">
        <w:rPr>
          <w:rFonts w:cstheme="minorHAnsi"/>
          <w:color w:val="000000"/>
          <w:sz w:val="26"/>
          <w:szCs w:val="26"/>
          <w:u w:val="single"/>
          <w:lang w:val="ru-RU"/>
        </w:rPr>
        <w:t>БДОУ</w:t>
      </w:r>
      <w:r w:rsidRPr="00E83E57">
        <w:rPr>
          <w:rFonts w:cstheme="minorHAnsi"/>
          <w:color w:val="000000" w:themeColor="text1"/>
          <w:sz w:val="26"/>
          <w:szCs w:val="26"/>
          <w:u w:val="single"/>
          <w:lang w:val="ru-RU" w:bidi="ru-RU"/>
        </w:rPr>
        <w:t xml:space="preserve"> техническими средствами обучения, </w:t>
      </w:r>
      <w:proofErr w:type="spellStart"/>
      <w:r w:rsidRPr="00E83E57">
        <w:rPr>
          <w:rFonts w:cstheme="minorHAnsi"/>
          <w:color w:val="000000" w:themeColor="text1"/>
          <w:sz w:val="26"/>
          <w:szCs w:val="26"/>
          <w:u w:val="single"/>
          <w:lang w:val="ru-RU" w:bidi="ru-RU"/>
        </w:rPr>
        <w:t>мультимедийной</w:t>
      </w:r>
      <w:proofErr w:type="spellEnd"/>
      <w:r w:rsidRPr="00E83E57">
        <w:rPr>
          <w:rFonts w:cstheme="minorHAnsi"/>
          <w:color w:val="000000" w:themeColor="text1"/>
          <w:sz w:val="26"/>
          <w:szCs w:val="26"/>
          <w:u w:val="single"/>
          <w:lang w:val="ru-RU" w:bidi="ru-RU"/>
        </w:rPr>
        <w:t xml:space="preserve"> и копировальной техникой.</w:t>
      </w:r>
    </w:p>
    <w:tbl>
      <w:tblPr>
        <w:tblStyle w:val="a9"/>
        <w:tblW w:w="0" w:type="auto"/>
        <w:tblInd w:w="108" w:type="dxa"/>
        <w:tblLook w:val="04A0"/>
      </w:tblPr>
      <w:tblGrid>
        <w:gridCol w:w="1088"/>
        <w:gridCol w:w="5063"/>
        <w:gridCol w:w="3488"/>
      </w:tblGrid>
      <w:tr w:rsidR="005B10D4" w:rsidRPr="00B96EDC" w:rsidTr="00005D65">
        <w:tc>
          <w:tcPr>
            <w:tcW w:w="1088" w:type="dxa"/>
          </w:tcPr>
          <w:p w:rsidR="005B10D4" w:rsidRPr="00B96EDC" w:rsidRDefault="005B10D4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 xml:space="preserve">№ </w:t>
            </w:r>
            <w:proofErr w:type="spellStart"/>
            <w:proofErr w:type="gramStart"/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п</w:t>
            </w:r>
            <w:proofErr w:type="spellEnd"/>
            <w:proofErr w:type="gramEnd"/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/</w:t>
            </w:r>
            <w:proofErr w:type="spellStart"/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п</w:t>
            </w:r>
            <w:proofErr w:type="spellEnd"/>
          </w:p>
        </w:tc>
        <w:tc>
          <w:tcPr>
            <w:tcW w:w="5063" w:type="dxa"/>
          </w:tcPr>
          <w:p w:rsidR="005B10D4" w:rsidRPr="00B96EDC" w:rsidRDefault="005B10D4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Наименование</w:t>
            </w:r>
          </w:p>
        </w:tc>
        <w:tc>
          <w:tcPr>
            <w:tcW w:w="3488" w:type="dxa"/>
          </w:tcPr>
          <w:p w:rsidR="005B10D4" w:rsidRPr="00B96EDC" w:rsidRDefault="005B10D4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Количество штук</w:t>
            </w:r>
          </w:p>
        </w:tc>
      </w:tr>
      <w:tr w:rsidR="005B10D4" w:rsidRPr="00B96EDC" w:rsidTr="00005D65">
        <w:tc>
          <w:tcPr>
            <w:tcW w:w="1088" w:type="dxa"/>
          </w:tcPr>
          <w:p w:rsidR="005B10D4" w:rsidRPr="00B96EDC" w:rsidRDefault="005B10D4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1.</w:t>
            </w:r>
          </w:p>
        </w:tc>
        <w:tc>
          <w:tcPr>
            <w:tcW w:w="5063" w:type="dxa"/>
          </w:tcPr>
          <w:p w:rsidR="005B10D4" w:rsidRPr="00B96EDC" w:rsidRDefault="005B10D4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Компьютеры (</w:t>
            </w:r>
            <w:r w:rsidR="008D1005"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6</w:t>
            </w: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 xml:space="preserve"> из них имеют выход в интернет)</w:t>
            </w:r>
          </w:p>
        </w:tc>
        <w:tc>
          <w:tcPr>
            <w:tcW w:w="3488" w:type="dxa"/>
          </w:tcPr>
          <w:p w:rsidR="005B10D4" w:rsidRPr="00B96EDC" w:rsidRDefault="008D1005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6</w:t>
            </w:r>
          </w:p>
        </w:tc>
      </w:tr>
      <w:tr w:rsidR="005B10D4" w:rsidRPr="00B96EDC" w:rsidTr="00005D65">
        <w:tc>
          <w:tcPr>
            <w:tcW w:w="1088" w:type="dxa"/>
          </w:tcPr>
          <w:p w:rsidR="005B10D4" w:rsidRPr="00B96EDC" w:rsidRDefault="005B10D4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2.</w:t>
            </w:r>
          </w:p>
        </w:tc>
        <w:tc>
          <w:tcPr>
            <w:tcW w:w="5063" w:type="dxa"/>
          </w:tcPr>
          <w:p w:rsidR="005B10D4" w:rsidRPr="00B96EDC" w:rsidRDefault="005B10D4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 xml:space="preserve">Принтеры </w:t>
            </w:r>
          </w:p>
        </w:tc>
        <w:tc>
          <w:tcPr>
            <w:tcW w:w="3488" w:type="dxa"/>
          </w:tcPr>
          <w:p w:rsidR="005B10D4" w:rsidRPr="00B96EDC" w:rsidRDefault="008D1005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1</w:t>
            </w:r>
          </w:p>
        </w:tc>
      </w:tr>
      <w:tr w:rsidR="005B10D4" w:rsidRPr="00B96EDC" w:rsidTr="00005D65">
        <w:tc>
          <w:tcPr>
            <w:tcW w:w="1088" w:type="dxa"/>
          </w:tcPr>
          <w:p w:rsidR="005B10D4" w:rsidRPr="00B96EDC" w:rsidRDefault="005B10D4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3.</w:t>
            </w:r>
          </w:p>
        </w:tc>
        <w:tc>
          <w:tcPr>
            <w:tcW w:w="5063" w:type="dxa"/>
          </w:tcPr>
          <w:p w:rsidR="005B10D4" w:rsidRPr="00B96EDC" w:rsidRDefault="005B10D4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Копир, МФУ</w:t>
            </w:r>
          </w:p>
        </w:tc>
        <w:tc>
          <w:tcPr>
            <w:tcW w:w="3488" w:type="dxa"/>
          </w:tcPr>
          <w:p w:rsidR="005B10D4" w:rsidRPr="00B96EDC" w:rsidRDefault="005B10D4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5</w:t>
            </w:r>
          </w:p>
        </w:tc>
      </w:tr>
      <w:tr w:rsidR="005B10D4" w:rsidRPr="00B96EDC" w:rsidTr="00005D65">
        <w:trPr>
          <w:trHeight w:val="377"/>
        </w:trPr>
        <w:tc>
          <w:tcPr>
            <w:tcW w:w="1088" w:type="dxa"/>
          </w:tcPr>
          <w:p w:rsidR="005B10D4" w:rsidRPr="00B96EDC" w:rsidRDefault="005B10D4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4.</w:t>
            </w:r>
          </w:p>
        </w:tc>
        <w:tc>
          <w:tcPr>
            <w:tcW w:w="5063" w:type="dxa"/>
          </w:tcPr>
          <w:p w:rsidR="005B10D4" w:rsidRPr="00B96EDC" w:rsidRDefault="005B10D4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proofErr w:type="spellStart"/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Мультимедийное</w:t>
            </w:r>
            <w:proofErr w:type="spellEnd"/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 xml:space="preserve"> оборудование</w:t>
            </w:r>
          </w:p>
        </w:tc>
        <w:tc>
          <w:tcPr>
            <w:tcW w:w="3488" w:type="dxa"/>
          </w:tcPr>
          <w:p w:rsidR="005B10D4" w:rsidRPr="00B96EDC" w:rsidRDefault="008D1005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2</w:t>
            </w:r>
          </w:p>
        </w:tc>
      </w:tr>
      <w:tr w:rsidR="008D1005" w:rsidRPr="00B96EDC" w:rsidTr="00005D65">
        <w:trPr>
          <w:trHeight w:val="377"/>
        </w:trPr>
        <w:tc>
          <w:tcPr>
            <w:tcW w:w="1088" w:type="dxa"/>
          </w:tcPr>
          <w:p w:rsidR="008D1005" w:rsidRPr="00B96EDC" w:rsidRDefault="008D1005" w:rsidP="00B96EDC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5.</w:t>
            </w:r>
          </w:p>
        </w:tc>
        <w:tc>
          <w:tcPr>
            <w:tcW w:w="5063" w:type="dxa"/>
          </w:tcPr>
          <w:p w:rsidR="008D1005" w:rsidRPr="00B96EDC" w:rsidRDefault="008D1005" w:rsidP="00B96EDC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 xml:space="preserve">Экран для </w:t>
            </w:r>
            <w:proofErr w:type="spellStart"/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мультимедийного</w:t>
            </w:r>
            <w:proofErr w:type="spellEnd"/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 xml:space="preserve"> оборудования</w:t>
            </w:r>
          </w:p>
        </w:tc>
        <w:tc>
          <w:tcPr>
            <w:tcW w:w="3488" w:type="dxa"/>
          </w:tcPr>
          <w:p w:rsidR="008D1005" w:rsidRPr="00B96EDC" w:rsidRDefault="008D1005" w:rsidP="00B96EDC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2</w:t>
            </w:r>
          </w:p>
        </w:tc>
      </w:tr>
      <w:tr w:rsidR="005B10D4" w:rsidRPr="00B96EDC" w:rsidTr="00005D65">
        <w:tc>
          <w:tcPr>
            <w:tcW w:w="1088" w:type="dxa"/>
          </w:tcPr>
          <w:p w:rsidR="005B10D4" w:rsidRPr="00B96EDC" w:rsidRDefault="008D1005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6</w:t>
            </w:r>
            <w:r w:rsidR="005B10D4"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.</w:t>
            </w:r>
          </w:p>
        </w:tc>
        <w:tc>
          <w:tcPr>
            <w:tcW w:w="5063" w:type="dxa"/>
          </w:tcPr>
          <w:p w:rsidR="005B10D4" w:rsidRPr="00B96EDC" w:rsidRDefault="005B10D4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Музыкальный центр</w:t>
            </w:r>
          </w:p>
        </w:tc>
        <w:tc>
          <w:tcPr>
            <w:tcW w:w="3488" w:type="dxa"/>
          </w:tcPr>
          <w:p w:rsidR="005B10D4" w:rsidRPr="00B96EDC" w:rsidRDefault="008D1005" w:rsidP="00B96EDC">
            <w:pPr>
              <w:spacing w:before="100" w:after="100"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2</w:t>
            </w:r>
          </w:p>
        </w:tc>
      </w:tr>
      <w:tr w:rsidR="008D1005" w:rsidRPr="00B96EDC" w:rsidTr="00005D65">
        <w:tc>
          <w:tcPr>
            <w:tcW w:w="1088" w:type="dxa"/>
          </w:tcPr>
          <w:p w:rsidR="008D1005" w:rsidRPr="00B96EDC" w:rsidRDefault="008D1005" w:rsidP="00B96EDC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7.</w:t>
            </w:r>
          </w:p>
        </w:tc>
        <w:tc>
          <w:tcPr>
            <w:tcW w:w="5063" w:type="dxa"/>
          </w:tcPr>
          <w:p w:rsidR="008D1005" w:rsidRPr="00B96EDC" w:rsidRDefault="008D1005" w:rsidP="00B96EDC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Телевизор</w:t>
            </w:r>
          </w:p>
        </w:tc>
        <w:tc>
          <w:tcPr>
            <w:tcW w:w="3488" w:type="dxa"/>
          </w:tcPr>
          <w:p w:rsidR="008D1005" w:rsidRPr="00B96EDC" w:rsidRDefault="008D1005" w:rsidP="00B96EDC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</w:pPr>
            <w:r w:rsidRPr="00B96EDC">
              <w:rPr>
                <w:rFonts w:cstheme="minorHAnsi"/>
                <w:color w:val="000000" w:themeColor="text1"/>
                <w:sz w:val="26"/>
                <w:szCs w:val="26"/>
                <w:lang w:val="ru-RU" w:bidi="ru-RU"/>
              </w:rPr>
              <w:t>10</w:t>
            </w:r>
          </w:p>
        </w:tc>
      </w:tr>
    </w:tbl>
    <w:p w:rsidR="005B10D4" w:rsidRPr="00B96EDC" w:rsidRDefault="00E908AC" w:rsidP="00005D6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 w:themeColor="text1"/>
          <w:sz w:val="26"/>
          <w:szCs w:val="26"/>
          <w:lang w:val="ru-RU" w:bidi="ru-RU"/>
        </w:rPr>
      </w:pPr>
      <w:r w:rsidRPr="00B96EDC">
        <w:rPr>
          <w:rFonts w:cstheme="minorHAnsi"/>
          <w:color w:val="000000" w:themeColor="text1"/>
          <w:sz w:val="26"/>
          <w:szCs w:val="26"/>
          <w:lang w:val="ru-RU" w:bidi="ru-RU"/>
        </w:rPr>
        <w:t>На территории</w:t>
      </w:r>
      <w:r w:rsidR="00AB0E00" w:rsidRPr="00AB0E00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AB0E00">
        <w:rPr>
          <w:rFonts w:cstheme="minorHAnsi"/>
          <w:color w:val="000000"/>
          <w:sz w:val="26"/>
          <w:szCs w:val="26"/>
          <w:lang w:val="ru-RU"/>
        </w:rPr>
        <w:t>БДОУ</w:t>
      </w:r>
      <w:r w:rsidR="00AB0E00" w:rsidRPr="00B96EDC">
        <w:rPr>
          <w:rFonts w:cstheme="minorHAnsi"/>
          <w:color w:val="000000" w:themeColor="text1"/>
          <w:sz w:val="26"/>
          <w:szCs w:val="26"/>
          <w:lang w:val="ru-RU" w:bidi="ru-RU"/>
        </w:rPr>
        <w:t xml:space="preserve"> </w:t>
      </w:r>
      <w:r w:rsidRPr="00B96EDC">
        <w:rPr>
          <w:rFonts w:cstheme="minorHAnsi"/>
          <w:color w:val="000000" w:themeColor="text1"/>
          <w:sz w:val="26"/>
          <w:szCs w:val="26"/>
          <w:lang w:val="ru-RU" w:bidi="ru-RU"/>
        </w:rPr>
        <w:t xml:space="preserve">для детей оборудованы игровые площадки  и спортивная площадка. Территория обоих зданий детского сада огорожена забором по всему периметру, имеется </w:t>
      </w:r>
      <w:proofErr w:type="spellStart"/>
      <w:r w:rsidRPr="00B96EDC">
        <w:rPr>
          <w:rFonts w:cstheme="minorHAnsi"/>
          <w:color w:val="000000" w:themeColor="text1"/>
          <w:sz w:val="26"/>
          <w:szCs w:val="26"/>
          <w:lang w:val="ru-RU" w:bidi="ru-RU"/>
        </w:rPr>
        <w:t>домофон</w:t>
      </w:r>
      <w:proofErr w:type="spellEnd"/>
      <w:r w:rsidRPr="00B96EDC">
        <w:rPr>
          <w:rFonts w:cstheme="minorHAnsi"/>
          <w:color w:val="000000" w:themeColor="text1"/>
          <w:sz w:val="26"/>
          <w:szCs w:val="26"/>
          <w:lang w:val="ru-RU" w:bidi="ru-RU"/>
        </w:rPr>
        <w:t>. На территории здания по адресу</w:t>
      </w:r>
      <w:r w:rsidR="003F617C">
        <w:rPr>
          <w:rFonts w:cstheme="minorHAnsi"/>
          <w:color w:val="000000" w:themeColor="text1"/>
          <w:sz w:val="26"/>
          <w:szCs w:val="26"/>
          <w:lang w:val="ru-RU" w:bidi="ru-RU"/>
        </w:rPr>
        <w:t xml:space="preserve"> ул.</w:t>
      </w:r>
      <w:r w:rsidRPr="00B96EDC">
        <w:rPr>
          <w:rFonts w:cstheme="minorHAnsi"/>
          <w:color w:val="000000" w:themeColor="text1"/>
          <w:sz w:val="26"/>
          <w:szCs w:val="26"/>
          <w:lang w:val="ru-RU" w:bidi="ru-RU"/>
        </w:rPr>
        <w:t xml:space="preserve"> </w:t>
      </w:r>
      <w:proofErr w:type="gramStart"/>
      <w:r w:rsidRPr="00B96EDC">
        <w:rPr>
          <w:rFonts w:cstheme="minorHAnsi"/>
          <w:color w:val="000000" w:themeColor="text1"/>
          <w:sz w:val="26"/>
          <w:szCs w:val="26"/>
          <w:lang w:val="ru-RU" w:bidi="ru-RU"/>
        </w:rPr>
        <w:t>Заозёрная</w:t>
      </w:r>
      <w:proofErr w:type="gramEnd"/>
      <w:r w:rsidRPr="00B96EDC">
        <w:rPr>
          <w:rFonts w:cstheme="minorHAnsi"/>
          <w:color w:val="000000" w:themeColor="text1"/>
          <w:sz w:val="26"/>
          <w:szCs w:val="26"/>
          <w:lang w:val="ru-RU" w:bidi="ru-RU"/>
        </w:rPr>
        <w:t xml:space="preserve"> 26/2 установлено видео наблюдение.</w:t>
      </w:r>
    </w:p>
    <w:p w:rsidR="00E908AC" w:rsidRPr="00B96EDC" w:rsidRDefault="00E908AC" w:rsidP="00005D6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 w:themeColor="text1"/>
          <w:sz w:val="26"/>
          <w:szCs w:val="26"/>
          <w:lang w:val="ru-RU" w:bidi="ru-RU"/>
        </w:rPr>
      </w:pPr>
      <w:r w:rsidRPr="00B96EDC">
        <w:rPr>
          <w:rFonts w:cstheme="minorHAnsi"/>
          <w:color w:val="000000" w:themeColor="text1"/>
          <w:sz w:val="26"/>
          <w:szCs w:val="26"/>
          <w:lang w:val="ru-RU" w:bidi="ru-RU"/>
        </w:rPr>
        <w:t>В ночное время и выходные дни охрана детского сада осуществляется силами штатных сторожей.</w:t>
      </w:r>
    </w:p>
    <w:p w:rsidR="00E908AC" w:rsidRPr="00B96EDC" w:rsidRDefault="00E908AC" w:rsidP="00005D6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 w:themeColor="text1"/>
          <w:sz w:val="26"/>
          <w:szCs w:val="26"/>
          <w:lang w:val="ru-RU" w:bidi="ru-RU"/>
        </w:rPr>
      </w:pPr>
      <w:r w:rsidRPr="00B96EDC">
        <w:rPr>
          <w:rFonts w:cstheme="minorHAnsi"/>
          <w:color w:val="000000" w:themeColor="text1"/>
          <w:sz w:val="26"/>
          <w:szCs w:val="26"/>
          <w:lang w:val="ru-RU" w:bidi="ru-RU"/>
        </w:rPr>
        <w:t>За каждой группой закреплён участок с верандами и необходимым оборудованием для игр и занятий с детьми на свежем воздухе.</w:t>
      </w:r>
    </w:p>
    <w:p w:rsidR="00A203D6" w:rsidRPr="00B96EDC" w:rsidRDefault="00731788" w:rsidP="00005D6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 w:themeColor="text1"/>
          <w:sz w:val="26"/>
          <w:szCs w:val="26"/>
          <w:lang w:val="ru-RU"/>
        </w:rPr>
      </w:pPr>
      <w:r w:rsidRPr="00B96EDC">
        <w:rPr>
          <w:rFonts w:cstheme="minorHAnsi"/>
          <w:color w:val="000000" w:themeColor="text1"/>
          <w:sz w:val="26"/>
          <w:szCs w:val="26"/>
          <w:lang w:val="ru-RU"/>
        </w:rPr>
        <w:t>В 20</w:t>
      </w:r>
      <w:r w:rsidR="000A58F5" w:rsidRPr="00B96EDC">
        <w:rPr>
          <w:rFonts w:cstheme="minorHAnsi"/>
          <w:color w:val="000000" w:themeColor="text1"/>
          <w:sz w:val="26"/>
          <w:szCs w:val="26"/>
          <w:lang w:val="ru-RU"/>
        </w:rPr>
        <w:t>2</w:t>
      </w:r>
      <w:r w:rsidR="0020164D">
        <w:rPr>
          <w:rFonts w:cstheme="minorHAnsi"/>
          <w:color w:val="000000" w:themeColor="text1"/>
          <w:sz w:val="26"/>
          <w:szCs w:val="26"/>
          <w:lang w:val="ru-RU"/>
        </w:rPr>
        <w:t>2</w:t>
      </w:r>
      <w:r w:rsidRPr="00B96EDC">
        <w:rPr>
          <w:rFonts w:cstheme="minorHAnsi"/>
          <w:color w:val="000000" w:themeColor="text1"/>
          <w:sz w:val="26"/>
          <w:szCs w:val="26"/>
          <w:lang w:val="ru-RU"/>
        </w:rPr>
        <w:t xml:space="preserve"> году </w:t>
      </w:r>
      <w:r w:rsidR="0020164D">
        <w:rPr>
          <w:rFonts w:cstheme="minorHAnsi"/>
          <w:color w:val="000000" w:themeColor="text1"/>
          <w:sz w:val="26"/>
          <w:szCs w:val="26"/>
          <w:lang w:val="ru-RU"/>
        </w:rPr>
        <w:t xml:space="preserve">было </w:t>
      </w:r>
      <w:r w:rsidR="00DF4AD4">
        <w:rPr>
          <w:rFonts w:cstheme="minorHAnsi"/>
          <w:color w:val="000000" w:themeColor="text1"/>
          <w:sz w:val="26"/>
          <w:szCs w:val="26"/>
          <w:lang w:val="ru-RU"/>
        </w:rPr>
        <w:t>проведен</w:t>
      </w:r>
      <w:r w:rsidR="0020164D">
        <w:rPr>
          <w:rFonts w:cstheme="minorHAnsi"/>
          <w:color w:val="000000" w:themeColor="text1"/>
          <w:sz w:val="26"/>
          <w:szCs w:val="26"/>
          <w:lang w:val="ru-RU"/>
        </w:rPr>
        <w:t>о</w:t>
      </w:r>
      <w:r w:rsidR="00DF4AD4">
        <w:rPr>
          <w:rFonts w:cstheme="minorHAnsi"/>
          <w:color w:val="000000" w:themeColor="text1"/>
          <w:sz w:val="26"/>
          <w:szCs w:val="26"/>
          <w:lang w:val="ru-RU"/>
        </w:rPr>
        <w:t xml:space="preserve"> </w:t>
      </w:r>
      <w:r w:rsidR="0020164D">
        <w:rPr>
          <w:rFonts w:cstheme="minorHAnsi"/>
          <w:color w:val="000000" w:themeColor="text1"/>
          <w:sz w:val="26"/>
          <w:szCs w:val="26"/>
          <w:lang w:val="ru-RU"/>
        </w:rPr>
        <w:t>б</w:t>
      </w:r>
      <w:r w:rsidR="00DF4AD4">
        <w:rPr>
          <w:rFonts w:cstheme="minorHAnsi"/>
          <w:color w:val="000000" w:themeColor="text1"/>
          <w:sz w:val="26"/>
          <w:szCs w:val="26"/>
          <w:lang w:val="ru-RU"/>
        </w:rPr>
        <w:t>лагоустро</w:t>
      </w:r>
      <w:r w:rsidR="00A055F7">
        <w:rPr>
          <w:rFonts w:cstheme="minorHAnsi"/>
          <w:color w:val="000000" w:themeColor="text1"/>
          <w:sz w:val="26"/>
          <w:szCs w:val="26"/>
          <w:lang w:val="ru-RU"/>
        </w:rPr>
        <w:t xml:space="preserve">йство </w:t>
      </w:r>
      <w:r w:rsidR="00DF4AD4">
        <w:rPr>
          <w:rFonts w:cstheme="minorHAnsi"/>
          <w:color w:val="000000" w:themeColor="text1"/>
          <w:sz w:val="26"/>
          <w:szCs w:val="26"/>
          <w:lang w:val="ru-RU"/>
        </w:rPr>
        <w:t>территори</w:t>
      </w:r>
      <w:r w:rsidR="00A055F7">
        <w:rPr>
          <w:rFonts w:cstheme="minorHAnsi"/>
          <w:color w:val="000000" w:themeColor="text1"/>
          <w:sz w:val="26"/>
          <w:szCs w:val="26"/>
          <w:lang w:val="ru-RU"/>
        </w:rPr>
        <w:t>и</w:t>
      </w:r>
      <w:r w:rsidR="00DF4AD4">
        <w:rPr>
          <w:rFonts w:cstheme="minorHAnsi"/>
          <w:color w:val="000000" w:themeColor="text1"/>
          <w:sz w:val="26"/>
          <w:szCs w:val="26"/>
          <w:lang w:val="ru-RU"/>
        </w:rPr>
        <w:t xml:space="preserve"> БДОУ</w:t>
      </w:r>
      <w:r w:rsidR="00A055F7">
        <w:rPr>
          <w:rFonts w:cstheme="minorHAnsi"/>
          <w:color w:val="000000" w:themeColor="text1"/>
          <w:sz w:val="26"/>
          <w:szCs w:val="26"/>
          <w:lang w:val="ru-RU"/>
        </w:rPr>
        <w:t xml:space="preserve"> -</w:t>
      </w:r>
      <w:r w:rsidR="001705F8" w:rsidRPr="00B96EDC">
        <w:rPr>
          <w:rFonts w:cstheme="minorHAnsi"/>
          <w:color w:val="000000" w:themeColor="text1"/>
          <w:sz w:val="26"/>
          <w:szCs w:val="26"/>
          <w:lang w:val="ru-RU"/>
        </w:rPr>
        <w:t xml:space="preserve"> </w:t>
      </w:r>
      <w:r w:rsidR="000A58F5" w:rsidRPr="00B96EDC">
        <w:rPr>
          <w:rFonts w:cstheme="minorHAnsi"/>
          <w:color w:val="000000" w:themeColor="text1"/>
          <w:sz w:val="26"/>
          <w:szCs w:val="26"/>
          <w:lang w:val="ru-RU"/>
        </w:rPr>
        <w:t>озеленение прогулочных участков</w:t>
      </w:r>
      <w:r w:rsidRPr="00B96EDC">
        <w:rPr>
          <w:rFonts w:cstheme="minorHAnsi"/>
          <w:color w:val="000000" w:themeColor="text1"/>
          <w:sz w:val="26"/>
          <w:szCs w:val="26"/>
          <w:lang w:val="ru-RU"/>
        </w:rPr>
        <w:t>.</w:t>
      </w:r>
    </w:p>
    <w:p w:rsidR="00A203D6" w:rsidRPr="00B96EDC" w:rsidRDefault="00731788" w:rsidP="00005D65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color w:val="000000"/>
          <w:sz w:val="26"/>
          <w:szCs w:val="26"/>
          <w:lang w:val="ru-RU"/>
        </w:rPr>
        <w:t xml:space="preserve">Материально-техническое состояние </w:t>
      </w:r>
      <w:r w:rsidR="00AB0E00">
        <w:rPr>
          <w:rFonts w:cstheme="minorHAnsi"/>
          <w:color w:val="000000"/>
          <w:sz w:val="26"/>
          <w:szCs w:val="26"/>
          <w:lang w:val="ru-RU"/>
        </w:rPr>
        <w:t>БДОУ</w:t>
      </w:r>
      <w:r w:rsidR="00AB0E00" w:rsidRPr="00B96ED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B96EDC">
        <w:rPr>
          <w:rFonts w:cstheme="minorHAnsi"/>
          <w:color w:val="000000"/>
          <w:sz w:val="26"/>
          <w:szCs w:val="26"/>
          <w:lang w:val="ru-RU"/>
        </w:rPr>
        <w:t xml:space="preserve">и территории соответствует действующим санитарно-эпидемиологическим требованиям к устройству, </w:t>
      </w:r>
      <w:r w:rsidRPr="00B96EDC">
        <w:rPr>
          <w:rFonts w:cstheme="minorHAnsi"/>
          <w:color w:val="000000"/>
          <w:sz w:val="26"/>
          <w:szCs w:val="26"/>
          <w:lang w:val="ru-RU"/>
        </w:rPr>
        <w:lastRenderedPageBreak/>
        <w:t>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A203D6" w:rsidRPr="00B96EDC" w:rsidRDefault="00731788" w:rsidP="00EF789C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96EDC">
        <w:rPr>
          <w:rFonts w:cstheme="minorHAnsi"/>
          <w:b/>
          <w:bCs/>
          <w:color w:val="000000"/>
          <w:sz w:val="26"/>
          <w:szCs w:val="26"/>
          <w:lang w:val="ru-RU"/>
        </w:rPr>
        <w:t>Результаты анализа показателей деятельности организации</w:t>
      </w:r>
    </w:p>
    <w:tbl>
      <w:tblPr>
        <w:tblpPr w:leftFromText="180" w:rightFromText="180" w:vertAnchor="text" w:horzAnchor="margin" w:tblpXSpec="center" w:tblpY="656"/>
        <w:tblW w:w="99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5"/>
        <w:gridCol w:w="2606"/>
        <w:gridCol w:w="1566"/>
      </w:tblGrid>
      <w:tr w:rsidR="005B6CDC" w:rsidRPr="00B96ED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96EDC" w:rsidRDefault="005B6CDC" w:rsidP="005B6CDC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6ED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Показатели</w:t>
            </w:r>
            <w:proofErr w:type="spellEnd"/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96EDC" w:rsidRDefault="005B6CDC" w:rsidP="005B6CDC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6ED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Единица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6ED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96EDC" w:rsidRDefault="005B6CDC" w:rsidP="005B6CDC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6ED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Количество</w:t>
            </w:r>
            <w:proofErr w:type="spellEnd"/>
          </w:p>
        </w:tc>
      </w:tr>
      <w:tr w:rsidR="005B6CDC" w:rsidRPr="00B96EDC" w:rsidTr="005B6CDC">
        <w:tc>
          <w:tcPr>
            <w:tcW w:w="9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96EDC" w:rsidRDefault="005B6CDC" w:rsidP="005B6CDC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6ED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Образовательная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6ED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деятельность</w:t>
            </w:r>
            <w:proofErr w:type="spellEnd"/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C623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Общее количество воспитанников, которые обучаются</w:t>
            </w:r>
            <w:r w:rsidR="00BC6230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по</w:t>
            </w:r>
            <w:r w:rsidR="00BC6230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программе дошкольного образования, в том числе обучающиеся: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B3C04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B3C04">
              <w:rPr>
                <w:rFonts w:cstheme="minorHAnsi"/>
                <w:color w:val="000000"/>
                <w:sz w:val="26"/>
                <w:szCs w:val="26"/>
                <w:lang w:val="ru-RU"/>
              </w:rPr>
              <w:t>человек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B3C04" w:rsidRDefault="00BB3C04" w:rsidP="00BC623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446</w:t>
            </w:r>
          </w:p>
        </w:tc>
      </w:tr>
      <w:tr w:rsidR="005B6CDC" w:rsidRPr="00B50D1C" w:rsidTr="005B6CDC">
        <w:tc>
          <w:tcPr>
            <w:tcW w:w="574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в </w:t>
            </w:r>
            <w:proofErr w:type="gramStart"/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режиме полного дня</w:t>
            </w:r>
            <w:proofErr w:type="gramEnd"/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(8–12 часов)</w:t>
            </w:r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B3C04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B3C04" w:rsidRDefault="00BB3C04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B3C04">
              <w:rPr>
                <w:rFonts w:cstheme="minorHAnsi"/>
                <w:color w:val="000000"/>
                <w:sz w:val="26"/>
                <w:szCs w:val="26"/>
                <w:lang w:val="ru-RU"/>
              </w:rPr>
              <w:t>446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в семейной дошкольной 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группе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</w:rPr>
              <w:t>0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</w:rPr>
              <w:t>0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C6230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C6230">
              <w:rPr>
                <w:rFonts w:cstheme="minorHAnsi"/>
                <w:color w:val="000000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C6230" w:rsidRDefault="00BC6230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C6230">
              <w:rPr>
                <w:rFonts w:cstheme="minorHAnsi"/>
                <w:color w:val="000000"/>
                <w:sz w:val="26"/>
                <w:szCs w:val="26"/>
                <w:lang w:val="ru-RU"/>
              </w:rPr>
              <w:t>66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C6230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C6230">
              <w:rPr>
                <w:rFonts w:cstheme="minorHAnsi"/>
                <w:color w:val="000000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C6230" w:rsidRDefault="005B6CDC" w:rsidP="00BC623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C6230">
              <w:rPr>
                <w:rFonts w:cstheme="minorHAnsi"/>
                <w:color w:val="000000"/>
                <w:sz w:val="26"/>
                <w:szCs w:val="26"/>
                <w:lang w:val="ru-RU"/>
              </w:rPr>
              <w:t>4</w:t>
            </w:r>
            <w:r w:rsidR="00BC6230" w:rsidRPr="00BC6230">
              <w:rPr>
                <w:rFonts w:cstheme="minorHAnsi"/>
                <w:color w:val="000000"/>
                <w:sz w:val="26"/>
                <w:szCs w:val="26"/>
                <w:lang w:val="ru-RU"/>
              </w:rPr>
              <w:t>43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EF789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Количество (удельный вес) детей от общей численности</w:t>
            </w:r>
            <w:r w:rsidR="00DF4AD4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воспитанников, которые получают услуги присмотра и ухода, в том числе в группах:</w:t>
            </w:r>
            <w:r w:rsidRPr="00B50D1C">
              <w:rPr>
                <w:rFonts w:cstheme="minorHAns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7744A4" w:rsidP="007744A4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ч</w:t>
            </w:r>
            <w:proofErr w:type="spellStart"/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еловек</w:t>
            </w:r>
            <w:proofErr w:type="spellEnd"/>
            <w:r w:rsidR="005B6CDC"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(</w:t>
            </w:r>
            <w:proofErr w:type="spellStart"/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процент</w:t>
            </w:r>
            <w:proofErr w:type="spellEnd"/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B50D1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B6CDC" w:rsidRPr="00B50D1C" w:rsidTr="005B6CDC">
        <w:tc>
          <w:tcPr>
            <w:tcW w:w="5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</w:rPr>
              <w:t xml:space="preserve">8–12-часового 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пребывания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AA5D8C" w:rsidP="00BC623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446</w:t>
            </w:r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(100%)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</w:rPr>
              <w:lastRenderedPageBreak/>
              <w:t xml:space="preserve">12–14-часового 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пребывания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</w:rPr>
              <w:t>0 (0%)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DF4AD4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К</w:t>
            </w:r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руглосуточного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пребывания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</w:rPr>
              <w:t>0 (0%)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Численность (удельный вес) воспитанников с ОВЗ </w:t>
            </w:r>
            <w:proofErr w:type="gramStart"/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от</w:t>
            </w:r>
            <w:proofErr w:type="gramEnd"/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общей</w:t>
            </w:r>
          </w:p>
          <w:p w:rsidR="005B6CDC" w:rsidRPr="00B50D1C" w:rsidRDefault="005B6CDC" w:rsidP="00B50D1C">
            <w:pPr>
              <w:spacing w:before="0" w:beforeAutospacing="0" w:after="0" w:afterAutospacing="0" w:line="360" w:lineRule="auto"/>
              <w:ind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C126E7" w:rsidRDefault="007744A4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ч</w:t>
            </w:r>
            <w:proofErr w:type="spellStart"/>
            <w:r w:rsidR="005B6CDC" w:rsidRPr="00C126E7">
              <w:rPr>
                <w:rFonts w:cstheme="minorHAnsi"/>
                <w:color w:val="000000"/>
                <w:sz w:val="26"/>
                <w:szCs w:val="26"/>
              </w:rPr>
              <w:t>еловек</w:t>
            </w:r>
            <w:proofErr w:type="spellEnd"/>
            <w:r w:rsidR="005B6CDC" w:rsidRPr="00C126E7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 w:rsidR="005B6CDC" w:rsidRPr="00C126E7">
              <w:rPr>
                <w:rFonts w:cstheme="minorHAnsi"/>
                <w:color w:val="000000"/>
                <w:sz w:val="26"/>
                <w:szCs w:val="26"/>
              </w:rPr>
              <w:t>(</w:t>
            </w:r>
            <w:proofErr w:type="spellStart"/>
            <w:r w:rsidR="005B6CDC" w:rsidRPr="00C126E7">
              <w:rPr>
                <w:rFonts w:cstheme="minorHAnsi"/>
                <w:color w:val="000000"/>
                <w:sz w:val="26"/>
                <w:szCs w:val="26"/>
              </w:rPr>
              <w:t>процент</w:t>
            </w:r>
            <w:proofErr w:type="spellEnd"/>
            <w:r w:rsidR="005B6CDC" w:rsidRPr="00C126E7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C126E7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Cs/>
                <w:color w:val="000000"/>
                <w:sz w:val="26"/>
                <w:szCs w:val="26"/>
                <w:highlight w:val="cyan"/>
                <w:lang w:val="ru-RU"/>
              </w:rPr>
            </w:pPr>
            <w:r w:rsidRPr="00C126E7">
              <w:rPr>
                <w:rFonts w:cstheme="minorHAnsi"/>
                <w:bCs/>
                <w:color w:val="000000"/>
                <w:sz w:val="26"/>
                <w:szCs w:val="26"/>
              </w:rPr>
              <w:t> </w:t>
            </w:r>
            <w:r w:rsidR="00C126E7" w:rsidRPr="00C126E7">
              <w:rPr>
                <w:rFonts w:cstheme="minorHAnsi"/>
                <w:bCs/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</w:rPr>
              <w:t>0 (0%)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gramStart"/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обучению по</w:t>
            </w:r>
            <w:proofErr w:type="gramEnd"/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образовательной программе дошкольного</w:t>
            </w:r>
            <w:r w:rsidR="00DF4AD4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образования</w:t>
            </w:r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</w:rPr>
              <w:t>0 (0%)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присмотру</w:t>
            </w:r>
            <w:proofErr w:type="spellEnd"/>
            <w:r w:rsidRPr="00B50D1C">
              <w:rPr>
                <w:rFonts w:cstheme="minorHAnsi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уходу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</w:rPr>
              <w:t>0 (0%)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DF4AD4" w:rsidRDefault="005B6CDC" w:rsidP="00DF4AD4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Общая численность 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педработников</w:t>
            </w:r>
            <w:proofErr w:type="spellEnd"/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, в том числе количество</w:t>
            </w:r>
            <w:r w:rsidR="00DF4AD4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F4AD4">
              <w:rPr>
                <w:rFonts w:cstheme="minorHAnsi"/>
                <w:color w:val="000000"/>
                <w:sz w:val="26"/>
                <w:szCs w:val="26"/>
                <w:lang w:val="ru-RU"/>
              </w:rPr>
              <w:t>педработников</w:t>
            </w:r>
            <w:proofErr w:type="spellEnd"/>
            <w:r w:rsidRPr="00DF4AD4">
              <w:rPr>
                <w:rFonts w:cstheme="minorHAnsi"/>
                <w:color w:val="000000"/>
                <w:sz w:val="26"/>
                <w:szCs w:val="26"/>
                <w:lang w:val="ru-RU"/>
              </w:rPr>
              <w:t>: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973DD5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973DD5">
              <w:rPr>
                <w:rFonts w:cstheme="minorHAnsi"/>
                <w:color w:val="000000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F551D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F551D">
              <w:rPr>
                <w:rFonts w:cstheme="minorHAnsi"/>
                <w:color w:val="000000"/>
                <w:sz w:val="26"/>
                <w:szCs w:val="26"/>
                <w:lang w:val="ru-RU"/>
              </w:rPr>
              <w:t>43</w:t>
            </w:r>
          </w:p>
        </w:tc>
      </w:tr>
      <w:tr w:rsidR="005B6CDC" w:rsidRPr="00B50D1C" w:rsidTr="005B6CDC">
        <w:tc>
          <w:tcPr>
            <w:tcW w:w="5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высшим</w:t>
            </w:r>
            <w:proofErr w:type="spellEnd"/>
            <w:r w:rsidR="00DF4AD4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образованием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highlight w:val="cyan"/>
              </w:rPr>
            </w:pPr>
          </w:p>
        </w:tc>
        <w:tc>
          <w:tcPr>
            <w:tcW w:w="15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973DD5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F551D">
              <w:rPr>
                <w:rFonts w:cstheme="minorHAnsi"/>
                <w:color w:val="000000"/>
                <w:sz w:val="26"/>
                <w:szCs w:val="26"/>
                <w:lang w:val="ru-RU"/>
              </w:rPr>
              <w:t>2</w:t>
            </w:r>
            <w:r w:rsidR="00973DD5" w:rsidRPr="005F551D">
              <w:rPr>
                <w:rFonts w:cstheme="minorHAnsi"/>
                <w:color w:val="000000"/>
                <w:sz w:val="26"/>
                <w:szCs w:val="26"/>
                <w:lang w:val="ru-RU"/>
              </w:rPr>
              <w:t>3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highlight w:val="cyan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973DD5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F551D">
              <w:rPr>
                <w:rFonts w:cstheme="minorHAnsi"/>
                <w:color w:val="000000"/>
                <w:sz w:val="26"/>
                <w:szCs w:val="26"/>
                <w:lang w:val="ru-RU"/>
              </w:rPr>
              <w:t>2</w:t>
            </w:r>
            <w:r w:rsidR="00973DD5" w:rsidRPr="005F551D">
              <w:rPr>
                <w:rFonts w:cstheme="minorHAnsi"/>
                <w:color w:val="000000"/>
                <w:sz w:val="26"/>
                <w:szCs w:val="26"/>
                <w:lang w:val="ru-RU"/>
              </w:rPr>
              <w:t>3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4E2C1A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С</w:t>
            </w:r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редним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профессиональным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образованием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highlight w:val="cya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F551D">
              <w:rPr>
                <w:rFonts w:cstheme="minorHAnsi"/>
                <w:color w:val="000000"/>
                <w:sz w:val="26"/>
                <w:szCs w:val="26"/>
                <w:lang w:val="ru-RU"/>
              </w:rPr>
              <w:t>16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средним профессиональным образованием </w:t>
            </w:r>
            <w:proofErr w:type="gramStart"/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педагогической</w:t>
            </w:r>
            <w:proofErr w:type="gramEnd"/>
          </w:p>
          <w:p w:rsidR="005B6CDC" w:rsidRPr="00B50D1C" w:rsidRDefault="005B6CDC" w:rsidP="00B50D1C">
            <w:pPr>
              <w:spacing w:before="0" w:beforeAutospacing="0" w:after="0" w:afterAutospacing="0" w:line="360" w:lineRule="auto"/>
              <w:ind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направленности (профиля)</w:t>
            </w:r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highlight w:val="cyan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973DD5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F551D">
              <w:rPr>
                <w:rFonts w:cstheme="minorHAnsi"/>
                <w:color w:val="000000"/>
                <w:sz w:val="26"/>
                <w:szCs w:val="26"/>
                <w:lang w:val="ru-RU"/>
              </w:rPr>
              <w:t>1</w:t>
            </w:r>
            <w:r w:rsidR="00973DD5" w:rsidRPr="005F551D">
              <w:rPr>
                <w:rFonts w:cstheme="minorHAnsi"/>
                <w:color w:val="000000"/>
                <w:sz w:val="26"/>
                <w:szCs w:val="26"/>
                <w:lang w:val="ru-RU"/>
              </w:rPr>
              <w:t>6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lastRenderedPageBreak/>
              <w:t>числе: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7744A4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lastRenderedPageBreak/>
              <w:t>ч</w:t>
            </w:r>
            <w:proofErr w:type="spellStart"/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еловек</w:t>
            </w:r>
            <w:proofErr w:type="spellEnd"/>
            <w:r w:rsidR="004E2C1A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(</w:t>
            </w:r>
            <w:proofErr w:type="spellStart"/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процент</w:t>
            </w:r>
            <w:proofErr w:type="spellEnd"/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A055F7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highlight w:val="yellow"/>
              </w:rPr>
            </w:pPr>
          </w:p>
        </w:tc>
      </w:tr>
      <w:tr w:rsidR="005B6CDC" w:rsidRPr="00B50D1C" w:rsidTr="005B6CDC">
        <w:tc>
          <w:tcPr>
            <w:tcW w:w="5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</w:rPr>
              <w:lastRenderedPageBreak/>
              <w:t xml:space="preserve">с 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высшей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F551D" w:rsidP="005F551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5F551D">
              <w:rPr>
                <w:rFonts w:cstheme="minorHAnsi"/>
                <w:color w:val="000000"/>
                <w:sz w:val="26"/>
                <w:szCs w:val="26"/>
                <w:lang w:val="ru-RU"/>
              </w:rPr>
              <w:t>9</w:t>
            </w:r>
            <w:r w:rsidR="005B6CDC" w:rsidRPr="005F551D">
              <w:rPr>
                <w:rFonts w:cstheme="minorHAnsi"/>
                <w:color w:val="000000"/>
                <w:sz w:val="26"/>
                <w:szCs w:val="26"/>
              </w:rPr>
              <w:t xml:space="preserve"> (</w:t>
            </w:r>
            <w:r w:rsidRPr="005F551D">
              <w:rPr>
                <w:rFonts w:cstheme="minorHAnsi"/>
                <w:color w:val="000000"/>
                <w:sz w:val="26"/>
                <w:szCs w:val="26"/>
                <w:lang w:val="ru-RU"/>
              </w:rPr>
              <w:t>21</w:t>
            </w:r>
            <w:r w:rsidR="005B6CDC" w:rsidRPr="005F551D">
              <w:rPr>
                <w:rFonts w:cstheme="minorHAnsi"/>
                <w:color w:val="000000"/>
                <w:sz w:val="26"/>
                <w:szCs w:val="26"/>
              </w:rPr>
              <w:t>%)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первой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5F551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5F551D">
              <w:rPr>
                <w:rFonts w:cstheme="minorHAnsi"/>
                <w:color w:val="000000"/>
                <w:sz w:val="26"/>
                <w:szCs w:val="26"/>
              </w:rPr>
              <w:t>2</w:t>
            </w:r>
            <w:r w:rsidRPr="005F551D">
              <w:rPr>
                <w:rFonts w:cstheme="minorHAnsi"/>
                <w:color w:val="000000"/>
                <w:sz w:val="26"/>
                <w:szCs w:val="26"/>
                <w:lang w:val="ru-RU"/>
              </w:rPr>
              <w:t>1</w:t>
            </w:r>
            <w:r w:rsidRPr="005F551D">
              <w:rPr>
                <w:rFonts w:cstheme="minorHAnsi"/>
                <w:color w:val="000000"/>
                <w:sz w:val="26"/>
                <w:szCs w:val="26"/>
              </w:rPr>
              <w:t>(</w:t>
            </w:r>
            <w:r w:rsidR="005F551D">
              <w:rPr>
                <w:rFonts w:cstheme="minorHAnsi"/>
                <w:color w:val="000000"/>
                <w:sz w:val="26"/>
                <w:szCs w:val="26"/>
                <w:lang w:val="ru-RU"/>
              </w:rPr>
              <w:t>49</w:t>
            </w:r>
            <w:r w:rsidRPr="005F551D">
              <w:rPr>
                <w:rFonts w:cstheme="minorHAnsi"/>
                <w:color w:val="000000"/>
                <w:sz w:val="26"/>
                <w:szCs w:val="26"/>
              </w:rPr>
              <w:t>%)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18133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18133C">
              <w:rPr>
                <w:rFonts w:cstheme="minorHAnsi"/>
                <w:color w:val="000000"/>
                <w:sz w:val="26"/>
                <w:szCs w:val="26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18133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18133C">
              <w:rPr>
                <w:rFonts w:cstheme="minorHAnsi"/>
                <w:color w:val="000000"/>
                <w:sz w:val="26"/>
                <w:szCs w:val="26"/>
              </w:rPr>
              <w:t>человек</w:t>
            </w:r>
            <w:proofErr w:type="spellEnd"/>
          </w:p>
          <w:p w:rsidR="005B6CDC" w:rsidRPr="0018133C" w:rsidRDefault="005B6CDC" w:rsidP="00B50D1C">
            <w:pPr>
              <w:spacing w:before="0" w:beforeAutospacing="0" w:after="0" w:afterAutospacing="0" w:line="360" w:lineRule="auto"/>
              <w:ind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18133C">
              <w:rPr>
                <w:rFonts w:cstheme="minorHAnsi"/>
                <w:color w:val="000000"/>
                <w:sz w:val="26"/>
                <w:szCs w:val="26"/>
              </w:rPr>
              <w:t>(</w:t>
            </w:r>
            <w:proofErr w:type="spellStart"/>
            <w:r w:rsidRPr="0018133C">
              <w:rPr>
                <w:rFonts w:cstheme="minorHAnsi"/>
                <w:color w:val="000000"/>
                <w:sz w:val="26"/>
                <w:szCs w:val="26"/>
              </w:rPr>
              <w:t>процент</w:t>
            </w:r>
            <w:proofErr w:type="spellEnd"/>
            <w:r w:rsidRPr="0018133C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18133C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6CDC" w:rsidRPr="00B50D1C" w:rsidTr="005B6CDC">
        <w:tc>
          <w:tcPr>
            <w:tcW w:w="5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18133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18133C">
              <w:rPr>
                <w:rFonts w:cstheme="minorHAnsi"/>
                <w:color w:val="000000"/>
                <w:sz w:val="26"/>
                <w:szCs w:val="26"/>
              </w:rPr>
              <w:t>до</w:t>
            </w:r>
            <w:proofErr w:type="spellEnd"/>
            <w:r w:rsidRPr="0018133C">
              <w:rPr>
                <w:rFonts w:cstheme="minorHAnsi"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18133C">
              <w:rPr>
                <w:rFonts w:cstheme="minorHAnsi"/>
                <w:color w:val="000000"/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18133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18133C" w:rsidRDefault="005B6CDC" w:rsidP="0092359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18133C">
              <w:rPr>
                <w:rFonts w:cstheme="minorHAnsi"/>
                <w:sz w:val="26"/>
                <w:szCs w:val="26"/>
                <w:lang w:val="ru-RU"/>
              </w:rPr>
              <w:t>1</w:t>
            </w:r>
            <w:r w:rsidR="00923593" w:rsidRPr="0018133C">
              <w:rPr>
                <w:rFonts w:cstheme="minorHAnsi"/>
                <w:sz w:val="26"/>
                <w:szCs w:val="26"/>
                <w:lang w:val="ru-RU"/>
              </w:rPr>
              <w:t>2</w:t>
            </w:r>
            <w:r w:rsidRPr="0018133C">
              <w:rPr>
                <w:rFonts w:cstheme="minorHAnsi"/>
                <w:sz w:val="26"/>
                <w:szCs w:val="26"/>
              </w:rPr>
              <w:t>(</w:t>
            </w:r>
            <w:r w:rsidRPr="0018133C">
              <w:rPr>
                <w:rFonts w:cstheme="minorHAnsi"/>
                <w:sz w:val="26"/>
                <w:szCs w:val="26"/>
                <w:lang w:val="ru-RU"/>
              </w:rPr>
              <w:t>3</w:t>
            </w:r>
            <w:r w:rsidR="00923593" w:rsidRPr="0018133C">
              <w:rPr>
                <w:rFonts w:cstheme="minorHAnsi"/>
                <w:sz w:val="26"/>
                <w:szCs w:val="26"/>
                <w:lang w:val="ru-RU"/>
              </w:rPr>
              <w:t>0</w:t>
            </w:r>
            <w:r w:rsidRPr="0018133C">
              <w:rPr>
                <w:rFonts w:cstheme="minorHAnsi"/>
                <w:sz w:val="26"/>
                <w:szCs w:val="26"/>
              </w:rPr>
              <w:t>%)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18133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18133C">
              <w:rPr>
                <w:rFonts w:cstheme="minorHAnsi"/>
                <w:color w:val="000000"/>
                <w:sz w:val="26"/>
                <w:szCs w:val="26"/>
              </w:rPr>
              <w:t>больше</w:t>
            </w:r>
            <w:proofErr w:type="spellEnd"/>
            <w:r w:rsidRPr="0018133C">
              <w:rPr>
                <w:rFonts w:cstheme="minorHAnsi"/>
                <w:color w:val="000000"/>
                <w:sz w:val="26"/>
                <w:szCs w:val="26"/>
              </w:rPr>
              <w:t xml:space="preserve"> 30 </w:t>
            </w:r>
            <w:proofErr w:type="spellStart"/>
            <w:r w:rsidRPr="0018133C">
              <w:rPr>
                <w:rFonts w:cstheme="minorHAnsi"/>
                <w:color w:val="000000"/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18133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18133C" w:rsidRDefault="00923593" w:rsidP="0092359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18133C">
              <w:rPr>
                <w:rFonts w:cstheme="minorHAnsi"/>
                <w:sz w:val="26"/>
                <w:szCs w:val="26"/>
                <w:lang w:val="ru-RU"/>
              </w:rPr>
              <w:t>4</w:t>
            </w:r>
            <w:r w:rsidR="005B6CDC" w:rsidRPr="0018133C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 w:rsidR="005B6CDC" w:rsidRPr="0018133C">
              <w:rPr>
                <w:rFonts w:cstheme="minorHAnsi"/>
                <w:sz w:val="26"/>
                <w:szCs w:val="26"/>
              </w:rPr>
              <w:t>(</w:t>
            </w:r>
            <w:r w:rsidR="005B6CDC" w:rsidRPr="0018133C">
              <w:rPr>
                <w:rFonts w:cstheme="minorHAnsi"/>
                <w:sz w:val="26"/>
                <w:szCs w:val="26"/>
                <w:lang w:val="ru-RU"/>
              </w:rPr>
              <w:t>1</w:t>
            </w:r>
            <w:r w:rsidRPr="0018133C">
              <w:rPr>
                <w:rFonts w:cstheme="minorHAnsi"/>
                <w:sz w:val="26"/>
                <w:szCs w:val="26"/>
                <w:lang w:val="ru-RU"/>
              </w:rPr>
              <w:t>0</w:t>
            </w:r>
            <w:r w:rsidR="005B6CDC" w:rsidRPr="0018133C">
              <w:rPr>
                <w:rFonts w:cstheme="minorHAnsi"/>
                <w:sz w:val="26"/>
                <w:szCs w:val="26"/>
              </w:rPr>
              <w:t>%)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18133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18133C">
              <w:rPr>
                <w:rFonts w:cstheme="minorHAnsi"/>
                <w:color w:val="000000"/>
                <w:sz w:val="26"/>
                <w:szCs w:val="26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18133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18133C">
              <w:rPr>
                <w:rFonts w:cstheme="minorHAnsi"/>
                <w:color w:val="000000"/>
                <w:sz w:val="26"/>
                <w:szCs w:val="26"/>
              </w:rPr>
              <w:t>человек</w:t>
            </w:r>
            <w:proofErr w:type="spellEnd"/>
          </w:p>
          <w:p w:rsidR="005B6CDC" w:rsidRPr="0018133C" w:rsidRDefault="005B6CDC" w:rsidP="00B50D1C">
            <w:pPr>
              <w:spacing w:before="0" w:beforeAutospacing="0" w:after="0" w:afterAutospacing="0" w:line="360" w:lineRule="auto"/>
              <w:ind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18133C">
              <w:rPr>
                <w:rFonts w:cstheme="minorHAnsi"/>
                <w:color w:val="000000"/>
                <w:sz w:val="26"/>
                <w:szCs w:val="26"/>
              </w:rPr>
              <w:t>(</w:t>
            </w:r>
            <w:proofErr w:type="spellStart"/>
            <w:r w:rsidRPr="0018133C">
              <w:rPr>
                <w:rFonts w:cstheme="minorHAnsi"/>
                <w:color w:val="000000"/>
                <w:sz w:val="26"/>
                <w:szCs w:val="26"/>
              </w:rPr>
              <w:t>процент</w:t>
            </w:r>
            <w:proofErr w:type="spellEnd"/>
            <w:r w:rsidRPr="0018133C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18133C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bCs/>
                <w:sz w:val="26"/>
                <w:szCs w:val="26"/>
                <w:lang w:val="ru-RU"/>
              </w:rPr>
            </w:pPr>
            <w:r w:rsidRPr="0018133C">
              <w:rPr>
                <w:rFonts w:cstheme="minorHAnsi"/>
                <w:b/>
                <w:bCs/>
                <w:sz w:val="26"/>
                <w:szCs w:val="26"/>
              </w:rPr>
              <w:t> </w:t>
            </w:r>
          </w:p>
        </w:tc>
      </w:tr>
      <w:tr w:rsidR="005B6CDC" w:rsidRPr="00B50D1C" w:rsidTr="005B6CDC">
        <w:tc>
          <w:tcPr>
            <w:tcW w:w="5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до</w:t>
            </w:r>
            <w:proofErr w:type="spellEnd"/>
            <w:r w:rsidRPr="00B50D1C">
              <w:rPr>
                <w:rFonts w:cstheme="minorHAnsi"/>
                <w:color w:val="000000"/>
                <w:sz w:val="26"/>
                <w:szCs w:val="26"/>
              </w:rPr>
              <w:t xml:space="preserve"> 30 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F551D" w:rsidP="005F551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5F551D">
              <w:rPr>
                <w:rFonts w:cstheme="minorHAnsi"/>
                <w:sz w:val="26"/>
                <w:szCs w:val="26"/>
                <w:lang w:val="ru-RU"/>
              </w:rPr>
              <w:t>2</w:t>
            </w:r>
            <w:r w:rsidR="005B6CDC" w:rsidRPr="005F551D">
              <w:rPr>
                <w:rFonts w:cstheme="minorHAnsi"/>
                <w:sz w:val="26"/>
                <w:szCs w:val="26"/>
              </w:rPr>
              <w:t xml:space="preserve"> (</w:t>
            </w:r>
            <w:r w:rsidRPr="005F551D">
              <w:rPr>
                <w:rFonts w:cstheme="minorHAnsi"/>
                <w:sz w:val="26"/>
                <w:szCs w:val="26"/>
                <w:lang w:val="ru-RU"/>
              </w:rPr>
              <w:t>5</w:t>
            </w:r>
            <w:r w:rsidR="005B6CDC" w:rsidRPr="005F551D">
              <w:rPr>
                <w:rFonts w:cstheme="minorHAnsi"/>
                <w:sz w:val="26"/>
                <w:szCs w:val="26"/>
              </w:rPr>
              <w:t>%)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от</w:t>
            </w:r>
            <w:proofErr w:type="spellEnd"/>
            <w:r w:rsidRPr="00B50D1C">
              <w:rPr>
                <w:rFonts w:cstheme="minorHAnsi"/>
                <w:color w:val="000000"/>
                <w:sz w:val="26"/>
                <w:szCs w:val="26"/>
              </w:rPr>
              <w:t xml:space="preserve"> 55 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5F551D">
              <w:rPr>
                <w:rFonts w:cstheme="minorHAnsi"/>
                <w:sz w:val="26"/>
                <w:szCs w:val="26"/>
                <w:lang w:val="ru-RU"/>
              </w:rPr>
              <w:t xml:space="preserve">7 </w:t>
            </w:r>
            <w:r w:rsidRPr="005F551D">
              <w:rPr>
                <w:rFonts w:cstheme="minorHAnsi"/>
                <w:sz w:val="26"/>
                <w:szCs w:val="26"/>
              </w:rPr>
              <w:t>(</w:t>
            </w:r>
            <w:r w:rsidRPr="005F551D">
              <w:rPr>
                <w:rFonts w:cstheme="minorHAnsi"/>
                <w:sz w:val="26"/>
                <w:szCs w:val="26"/>
                <w:lang w:val="ru-RU"/>
              </w:rPr>
              <w:t xml:space="preserve">16 </w:t>
            </w:r>
            <w:r w:rsidRPr="005F551D">
              <w:rPr>
                <w:rFonts w:cstheme="minorHAnsi"/>
                <w:sz w:val="26"/>
                <w:szCs w:val="26"/>
              </w:rPr>
              <w:t>%)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5F551D">
              <w:rPr>
                <w:rFonts w:cstheme="minorHAnsi"/>
                <w:color w:val="000000"/>
                <w:sz w:val="26"/>
                <w:szCs w:val="26"/>
              </w:rPr>
              <w:t>человек</w:t>
            </w:r>
            <w:proofErr w:type="spellEnd"/>
          </w:p>
          <w:p w:rsidR="005B6CDC" w:rsidRPr="005F551D" w:rsidRDefault="005B6CDC" w:rsidP="00B50D1C">
            <w:pPr>
              <w:spacing w:before="0" w:beforeAutospacing="0" w:after="0" w:afterAutospacing="0" w:line="360" w:lineRule="auto"/>
              <w:ind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5F551D">
              <w:rPr>
                <w:rFonts w:cstheme="minorHAnsi"/>
                <w:color w:val="000000"/>
                <w:sz w:val="26"/>
                <w:szCs w:val="26"/>
              </w:rPr>
              <w:t>(</w:t>
            </w:r>
            <w:proofErr w:type="spellStart"/>
            <w:r w:rsidRPr="005F551D">
              <w:rPr>
                <w:rFonts w:cstheme="minorHAnsi"/>
                <w:color w:val="000000"/>
                <w:sz w:val="26"/>
                <w:szCs w:val="26"/>
              </w:rPr>
              <w:t>процент</w:t>
            </w:r>
            <w:proofErr w:type="spellEnd"/>
            <w:r w:rsidRPr="005F551D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FF0000"/>
                <w:sz w:val="26"/>
                <w:szCs w:val="26"/>
                <w:lang w:val="ru-RU"/>
              </w:rPr>
            </w:pPr>
            <w:r w:rsidRPr="005F551D">
              <w:rPr>
                <w:rFonts w:cstheme="minorHAnsi"/>
                <w:sz w:val="26"/>
                <w:szCs w:val="26"/>
                <w:lang w:val="ru-RU"/>
              </w:rPr>
              <w:t>3 (7%)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</w:t>
            </w: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lastRenderedPageBreak/>
              <w:t>ФГОС,</w:t>
            </w:r>
            <w:r w:rsidRPr="00B50D1C">
              <w:rPr>
                <w:rFonts w:cstheme="minorHAnsi"/>
                <w:color w:val="000000"/>
                <w:sz w:val="26"/>
                <w:szCs w:val="26"/>
              </w:rPr>
              <w:t> </w:t>
            </w: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от общей численности таких работников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5F551D">
              <w:rPr>
                <w:rFonts w:cstheme="minorHAnsi"/>
                <w:color w:val="000000"/>
                <w:sz w:val="26"/>
                <w:szCs w:val="26"/>
              </w:rPr>
              <w:lastRenderedPageBreak/>
              <w:t>человек</w:t>
            </w:r>
            <w:proofErr w:type="spellEnd"/>
          </w:p>
          <w:p w:rsidR="005B6CDC" w:rsidRPr="005F551D" w:rsidRDefault="005B6CDC" w:rsidP="00B50D1C">
            <w:pPr>
              <w:spacing w:before="0" w:beforeAutospacing="0" w:after="0" w:afterAutospacing="0" w:line="360" w:lineRule="auto"/>
              <w:ind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5F551D">
              <w:rPr>
                <w:rFonts w:cstheme="minorHAnsi"/>
                <w:color w:val="000000"/>
                <w:sz w:val="26"/>
                <w:szCs w:val="26"/>
              </w:rPr>
              <w:t>(</w:t>
            </w:r>
            <w:proofErr w:type="spellStart"/>
            <w:r w:rsidRPr="005F551D">
              <w:rPr>
                <w:rFonts w:cstheme="minorHAnsi"/>
                <w:color w:val="000000"/>
                <w:sz w:val="26"/>
                <w:szCs w:val="26"/>
              </w:rPr>
              <w:t>процент</w:t>
            </w:r>
            <w:proofErr w:type="spellEnd"/>
            <w:r w:rsidRPr="005F551D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F551D">
              <w:rPr>
                <w:rFonts w:cstheme="minorHAnsi"/>
                <w:color w:val="000000"/>
                <w:sz w:val="26"/>
                <w:szCs w:val="26"/>
                <w:lang w:val="ru-RU"/>
              </w:rPr>
              <w:t>3 (7%)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923593" w:rsidRDefault="005B6CDC" w:rsidP="00923593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lastRenderedPageBreak/>
              <w:t>Соотношение</w:t>
            </w:r>
            <w:proofErr w:type="spellEnd"/>
            <w:r w:rsidRPr="00B50D1C">
              <w:rPr>
                <w:rFonts w:cstheme="minorHAnsi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педагогический</w:t>
            </w:r>
            <w:proofErr w:type="spellEnd"/>
            <w:r w:rsidR="00923593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работник</w:t>
            </w:r>
            <w:proofErr w:type="spellEnd"/>
            <w:r w:rsidR="00923593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0D1C">
              <w:rPr>
                <w:rFonts w:cstheme="minorHAnsi"/>
                <w:color w:val="000000"/>
                <w:sz w:val="26"/>
                <w:szCs w:val="26"/>
              </w:rPr>
              <w:t>/</w:t>
            </w:r>
            <w:r w:rsidR="00923593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воспитанник</w:t>
            </w:r>
            <w:proofErr w:type="spellEnd"/>
            <w:r w:rsidRPr="00B50D1C">
              <w:rPr>
                <w:rFonts w:cstheme="minorHAns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5F551D">
              <w:rPr>
                <w:rFonts w:cstheme="minorHAnsi"/>
                <w:color w:val="000000"/>
                <w:sz w:val="26"/>
                <w:szCs w:val="26"/>
              </w:rPr>
              <w:t>человек</w:t>
            </w:r>
            <w:proofErr w:type="spellEnd"/>
            <w:r w:rsidRPr="005F551D">
              <w:rPr>
                <w:rFonts w:cstheme="minorHAnsi"/>
                <w:color w:val="000000"/>
                <w:sz w:val="26"/>
                <w:szCs w:val="26"/>
              </w:rPr>
              <w:t>/</w:t>
            </w:r>
            <w:proofErr w:type="spellStart"/>
            <w:r w:rsidRPr="005F551D">
              <w:rPr>
                <w:rFonts w:cstheme="minorHAnsi"/>
                <w:color w:val="000000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5F551D">
              <w:rPr>
                <w:rFonts w:cstheme="minorHAnsi"/>
                <w:color w:val="000000"/>
                <w:sz w:val="26"/>
                <w:szCs w:val="26"/>
                <w:lang w:val="ru-RU"/>
              </w:rPr>
              <w:t>13</w:t>
            </w:r>
            <w:r w:rsidRPr="005F551D">
              <w:rPr>
                <w:rFonts w:cstheme="minorHAnsi"/>
                <w:color w:val="000000"/>
                <w:sz w:val="26"/>
                <w:szCs w:val="26"/>
              </w:rPr>
              <w:t>/1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Наличие</w:t>
            </w:r>
            <w:proofErr w:type="spellEnd"/>
            <w:r w:rsidRPr="00B50D1C">
              <w:rPr>
                <w:rFonts w:cstheme="minorHAnsi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детском</w:t>
            </w:r>
            <w:proofErr w:type="spellEnd"/>
            <w:r w:rsidR="004E2C1A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саду</w:t>
            </w:r>
            <w:proofErr w:type="spellEnd"/>
            <w:r w:rsidRPr="00B50D1C">
              <w:rPr>
                <w:rFonts w:cstheme="minorHAnsi"/>
                <w:color w:val="000000"/>
                <w:sz w:val="26"/>
                <w:szCs w:val="26"/>
              </w:rPr>
              <w:t>: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да</w:t>
            </w:r>
            <w:proofErr w:type="spellEnd"/>
            <w:r w:rsidRPr="00B50D1C">
              <w:rPr>
                <w:rFonts w:cstheme="minorHAnsi"/>
                <w:color w:val="000000"/>
                <w:sz w:val="26"/>
                <w:szCs w:val="26"/>
              </w:rPr>
              <w:t>/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F551D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B6CDC" w:rsidRPr="00B50D1C" w:rsidTr="005B6CDC">
        <w:tc>
          <w:tcPr>
            <w:tcW w:w="5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4E2C1A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м</w:t>
            </w:r>
            <w:proofErr w:type="spellStart"/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узыкального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руководителя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5F551D">
              <w:rPr>
                <w:rFonts w:cstheme="minorHAnsi"/>
                <w:color w:val="000000"/>
                <w:sz w:val="26"/>
                <w:szCs w:val="26"/>
              </w:rPr>
              <w:t>да</w:t>
            </w:r>
            <w:proofErr w:type="spellEnd"/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4E2C1A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и</w:t>
            </w:r>
            <w:proofErr w:type="spellStart"/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нструктора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по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физической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B6CDC" w:rsidRPr="00B50D1C">
              <w:rPr>
                <w:rFonts w:cstheme="minorHAnsi"/>
                <w:color w:val="000000"/>
                <w:sz w:val="26"/>
                <w:szCs w:val="26"/>
              </w:rPr>
              <w:t>культуре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5F551D">
              <w:rPr>
                <w:rFonts w:cstheme="minorHAnsi"/>
                <w:color w:val="000000"/>
                <w:sz w:val="26"/>
                <w:szCs w:val="26"/>
              </w:rPr>
              <w:t>нет</w:t>
            </w:r>
            <w:proofErr w:type="spellEnd"/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учителя-логопеда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F551D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да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логопеда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5F551D">
              <w:rPr>
                <w:rFonts w:cstheme="minorHAnsi"/>
                <w:color w:val="000000"/>
                <w:sz w:val="26"/>
                <w:szCs w:val="26"/>
              </w:rPr>
              <w:t>нет</w:t>
            </w:r>
            <w:proofErr w:type="spellEnd"/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учителя-дефектолога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5F551D">
              <w:rPr>
                <w:rFonts w:cstheme="minorHAnsi"/>
                <w:color w:val="000000"/>
                <w:sz w:val="26"/>
                <w:szCs w:val="26"/>
              </w:rPr>
              <w:t>нет</w:t>
            </w:r>
            <w:proofErr w:type="spellEnd"/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педагога-психолога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A055F7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5F551D">
              <w:rPr>
                <w:rFonts w:cstheme="minorHAnsi"/>
                <w:color w:val="000000"/>
                <w:sz w:val="26"/>
                <w:szCs w:val="26"/>
              </w:rPr>
              <w:t>да</w:t>
            </w:r>
            <w:proofErr w:type="spellEnd"/>
          </w:p>
        </w:tc>
      </w:tr>
      <w:tr w:rsidR="005B6CDC" w:rsidRPr="00B50D1C" w:rsidTr="005B6CDC">
        <w:tc>
          <w:tcPr>
            <w:tcW w:w="9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A055F7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5F551D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Инфраструктура</w:t>
            </w:r>
            <w:proofErr w:type="spellEnd"/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C6230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Общая площадь помещений, в которых осуществляется</w:t>
            </w:r>
            <w:r w:rsidR="00BC6230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5F551D">
              <w:rPr>
                <w:rFonts w:cstheme="minorHAnsi"/>
                <w:color w:val="000000"/>
                <w:sz w:val="26"/>
                <w:szCs w:val="26"/>
              </w:rPr>
              <w:t>кв</w:t>
            </w:r>
            <w:proofErr w:type="spellEnd"/>
            <w:proofErr w:type="gramEnd"/>
            <w:r w:rsidRPr="005F551D">
              <w:rPr>
                <w:rFonts w:cstheme="minorHAnsi"/>
                <w:color w:val="000000"/>
                <w:sz w:val="26"/>
                <w:szCs w:val="26"/>
              </w:rPr>
              <w:t>. м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5F551D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5F551D">
              <w:rPr>
                <w:rFonts w:cstheme="minorHAnsi"/>
                <w:color w:val="000000"/>
                <w:sz w:val="26"/>
                <w:szCs w:val="26"/>
              </w:rPr>
              <w:t>2</w:t>
            </w:r>
          </w:p>
        </w:tc>
      </w:tr>
      <w:tr w:rsidR="005B6CDC" w:rsidRPr="00B50D1C" w:rsidTr="005B6CD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B50D1C">
              <w:rPr>
                <w:rFonts w:cstheme="minorHAnsi"/>
                <w:color w:val="000000"/>
                <w:sz w:val="26"/>
                <w:szCs w:val="26"/>
              </w:rPr>
              <w:t>кв</w:t>
            </w:r>
            <w:proofErr w:type="spellEnd"/>
            <w:proofErr w:type="gramEnd"/>
            <w:r w:rsidRPr="00B50D1C">
              <w:rPr>
                <w:rFonts w:cstheme="minorHAnsi"/>
                <w:color w:val="000000"/>
                <w:sz w:val="26"/>
                <w:szCs w:val="26"/>
              </w:rPr>
              <w:t>. м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</w:rPr>
              <w:t>0</w:t>
            </w:r>
          </w:p>
        </w:tc>
      </w:tr>
      <w:tr w:rsidR="00B50D1C" w:rsidRPr="00B50D1C" w:rsidTr="00B50D1C">
        <w:trPr>
          <w:trHeight w:val="804"/>
        </w:trPr>
        <w:tc>
          <w:tcPr>
            <w:tcW w:w="574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D1C" w:rsidRPr="00B50D1C" w:rsidRDefault="00B50D1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Наличие в детском саду:</w:t>
            </w:r>
          </w:p>
          <w:p w:rsidR="00B50D1C" w:rsidRPr="00B50D1C" w:rsidRDefault="00B50D1C" w:rsidP="00593285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Физкультурного зала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D1C" w:rsidRPr="00B50D1C" w:rsidRDefault="00B50D1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да</w:t>
            </w:r>
            <w:proofErr w:type="spellEnd"/>
            <w:r w:rsidRPr="00B50D1C">
              <w:rPr>
                <w:rFonts w:cstheme="minorHAnsi"/>
                <w:color w:val="000000"/>
                <w:sz w:val="26"/>
                <w:szCs w:val="26"/>
              </w:rPr>
              <w:t>/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D1C" w:rsidRPr="00B50D1C" w:rsidRDefault="004E2C1A" w:rsidP="00B50D1C">
            <w:pPr>
              <w:spacing w:before="0" w:beforeAutospacing="0" w:after="0" w:afterAutospacing="0" w:line="360" w:lineRule="auto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да</w:t>
            </w:r>
          </w:p>
        </w:tc>
      </w:tr>
      <w:tr w:rsidR="005B6CDC" w:rsidRPr="00B50D1C" w:rsidTr="00B50D1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Музыкального</w:t>
            </w:r>
            <w:proofErr w:type="spellEnd"/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зала</w:t>
            </w:r>
            <w:proofErr w:type="spellEnd"/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да</w:t>
            </w:r>
            <w:proofErr w:type="spellEnd"/>
          </w:p>
        </w:tc>
      </w:tr>
      <w:tr w:rsidR="005B6CDC" w:rsidRPr="00B50D1C" w:rsidTr="00B50D1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>обеспечить потребность воспитанников в</w:t>
            </w:r>
            <w:proofErr w:type="gramEnd"/>
            <w:r w:rsidRPr="00B50D1C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2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CDC" w:rsidRPr="00B50D1C" w:rsidRDefault="005B6CDC" w:rsidP="00B50D1C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B50D1C">
              <w:rPr>
                <w:rFonts w:cstheme="minorHAnsi"/>
                <w:color w:val="000000"/>
                <w:sz w:val="26"/>
                <w:szCs w:val="26"/>
              </w:rPr>
              <w:t>да</w:t>
            </w:r>
            <w:proofErr w:type="spellEnd"/>
          </w:p>
        </w:tc>
      </w:tr>
    </w:tbl>
    <w:p w:rsidR="00A203D6" w:rsidRPr="00B50D1C" w:rsidRDefault="00731788" w:rsidP="00B50D1C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50D1C">
        <w:rPr>
          <w:rFonts w:cstheme="minorHAnsi"/>
          <w:color w:val="000000"/>
          <w:sz w:val="26"/>
          <w:szCs w:val="26"/>
          <w:lang w:val="ru-RU"/>
        </w:rPr>
        <w:t>Данные приведены по состоянию на 3</w:t>
      </w:r>
      <w:r w:rsidR="00923593">
        <w:rPr>
          <w:rFonts w:cstheme="minorHAnsi"/>
          <w:color w:val="000000"/>
          <w:sz w:val="26"/>
          <w:szCs w:val="26"/>
          <w:lang w:val="ru-RU"/>
        </w:rPr>
        <w:t>0.</w:t>
      </w:r>
      <w:r w:rsidRPr="00B50D1C">
        <w:rPr>
          <w:rFonts w:cstheme="minorHAnsi"/>
          <w:color w:val="000000"/>
          <w:sz w:val="26"/>
          <w:szCs w:val="26"/>
          <w:lang w:val="ru-RU"/>
        </w:rPr>
        <w:t>12.20</w:t>
      </w:r>
      <w:r w:rsidR="00722904" w:rsidRPr="00B50D1C">
        <w:rPr>
          <w:rFonts w:cstheme="minorHAnsi"/>
          <w:color w:val="000000"/>
          <w:sz w:val="26"/>
          <w:szCs w:val="26"/>
          <w:lang w:val="ru-RU"/>
        </w:rPr>
        <w:t>2</w:t>
      </w:r>
      <w:r w:rsidR="00A055F7">
        <w:rPr>
          <w:rFonts w:cstheme="minorHAnsi"/>
          <w:color w:val="000000"/>
          <w:sz w:val="26"/>
          <w:szCs w:val="26"/>
          <w:lang w:val="ru-RU"/>
        </w:rPr>
        <w:t>2</w:t>
      </w:r>
      <w:r w:rsidR="00BC6230">
        <w:rPr>
          <w:rFonts w:cstheme="minorHAnsi"/>
          <w:color w:val="000000"/>
          <w:sz w:val="26"/>
          <w:szCs w:val="26"/>
          <w:lang w:val="ru-RU"/>
        </w:rPr>
        <w:t>г</w:t>
      </w:r>
      <w:r w:rsidRPr="00B50D1C">
        <w:rPr>
          <w:rFonts w:cstheme="minorHAnsi"/>
          <w:color w:val="000000"/>
          <w:sz w:val="26"/>
          <w:szCs w:val="26"/>
          <w:lang w:val="ru-RU"/>
        </w:rPr>
        <w:t>.</w:t>
      </w:r>
    </w:p>
    <w:p w:rsidR="00A203D6" w:rsidRPr="00B50D1C" w:rsidRDefault="00731788" w:rsidP="00B50D1C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50D1C">
        <w:rPr>
          <w:rFonts w:cstheme="minorHAnsi"/>
          <w:color w:val="000000"/>
          <w:sz w:val="26"/>
          <w:szCs w:val="26"/>
          <w:lang w:val="ru-RU"/>
        </w:rPr>
        <w:lastRenderedPageBreak/>
        <w:t>Анализ</w:t>
      </w:r>
      <w:r w:rsidR="005B6CDC" w:rsidRPr="00B50D1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B50D1C">
        <w:rPr>
          <w:rFonts w:cstheme="minorHAnsi"/>
          <w:color w:val="000000"/>
          <w:sz w:val="26"/>
          <w:szCs w:val="26"/>
          <w:lang w:val="ru-RU"/>
        </w:rPr>
        <w:t xml:space="preserve">показателей указывает на то, что </w:t>
      </w:r>
      <w:r w:rsidR="00AB0E00" w:rsidRPr="00B50D1C">
        <w:rPr>
          <w:rFonts w:cstheme="minorHAnsi"/>
          <w:color w:val="000000"/>
          <w:sz w:val="26"/>
          <w:szCs w:val="26"/>
          <w:lang w:val="ru-RU"/>
        </w:rPr>
        <w:t xml:space="preserve">БДОУ </w:t>
      </w:r>
      <w:r w:rsidRPr="00B50D1C">
        <w:rPr>
          <w:rFonts w:cstheme="minorHAnsi"/>
          <w:color w:val="000000"/>
          <w:sz w:val="26"/>
          <w:szCs w:val="26"/>
          <w:lang w:val="ru-RU"/>
        </w:rPr>
        <w:t>имеет достаточную инфраструктуру, которая соответствует требованиям</w:t>
      </w:r>
      <w:r w:rsidR="005B6CDC" w:rsidRPr="00B50D1C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Pr="00B50D1C">
        <w:rPr>
          <w:rFonts w:cstheme="minorHAnsi"/>
          <w:color w:val="000000"/>
          <w:sz w:val="26"/>
          <w:szCs w:val="26"/>
          <w:lang w:val="ru-RU"/>
        </w:rPr>
        <w:t>СанПиН</w:t>
      </w:r>
      <w:proofErr w:type="spellEnd"/>
      <w:r w:rsidRPr="00B50D1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6B0108" w:rsidRPr="00B50D1C">
        <w:rPr>
          <w:rFonts w:cstheme="minorHAnsi"/>
          <w:color w:val="000000"/>
          <w:sz w:val="26"/>
          <w:szCs w:val="26"/>
          <w:lang w:val="ru-RU"/>
        </w:rPr>
        <w:t>2.4.3648-2</w:t>
      </w:r>
      <w:r w:rsidR="00B364C0">
        <w:rPr>
          <w:rFonts w:cstheme="minorHAnsi"/>
          <w:color w:val="000000"/>
          <w:sz w:val="26"/>
          <w:szCs w:val="26"/>
          <w:lang w:val="ru-RU"/>
        </w:rPr>
        <w:t>1</w:t>
      </w:r>
      <w:r w:rsidR="006B0108" w:rsidRPr="00B50D1C">
        <w:rPr>
          <w:rFonts w:cstheme="minorHAnsi"/>
          <w:color w:val="000000"/>
          <w:sz w:val="26"/>
          <w:szCs w:val="26"/>
          <w:lang w:val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="00BC6230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B50D1C">
        <w:rPr>
          <w:rFonts w:cstheme="minorHAnsi"/>
          <w:color w:val="000000"/>
          <w:sz w:val="26"/>
          <w:szCs w:val="26"/>
          <w:lang w:val="ru-RU"/>
        </w:rPr>
        <w:t xml:space="preserve">и позволяет реализовывать образовательные программы в полном объеме в соответствии с ФГОС </w:t>
      </w:r>
      <w:proofErr w:type="gramStart"/>
      <w:r w:rsidRPr="00B50D1C">
        <w:rPr>
          <w:rFonts w:cstheme="minorHAnsi"/>
          <w:color w:val="000000"/>
          <w:sz w:val="26"/>
          <w:szCs w:val="26"/>
          <w:lang w:val="ru-RU"/>
        </w:rPr>
        <w:t>ДО</w:t>
      </w:r>
      <w:proofErr w:type="gramEnd"/>
      <w:r w:rsidRPr="00B50D1C">
        <w:rPr>
          <w:rFonts w:cstheme="minorHAnsi"/>
          <w:color w:val="000000"/>
          <w:sz w:val="26"/>
          <w:szCs w:val="26"/>
          <w:lang w:val="ru-RU"/>
        </w:rPr>
        <w:t>.</w:t>
      </w:r>
    </w:p>
    <w:p w:rsidR="00A203D6" w:rsidRPr="00B50D1C" w:rsidRDefault="00AB0E00" w:rsidP="00B50D1C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50D1C">
        <w:rPr>
          <w:rFonts w:cstheme="minorHAnsi"/>
          <w:color w:val="000000"/>
          <w:sz w:val="26"/>
          <w:szCs w:val="26"/>
          <w:lang w:val="ru-RU"/>
        </w:rPr>
        <w:t xml:space="preserve">БДОУ </w:t>
      </w:r>
      <w:proofErr w:type="gramStart"/>
      <w:r w:rsidR="00731788" w:rsidRPr="00B50D1C">
        <w:rPr>
          <w:rFonts w:cstheme="minorHAnsi"/>
          <w:color w:val="000000"/>
          <w:sz w:val="26"/>
          <w:szCs w:val="26"/>
          <w:lang w:val="ru-RU"/>
        </w:rPr>
        <w:t>укомплектован</w:t>
      </w:r>
      <w:proofErr w:type="gramEnd"/>
      <w:r w:rsidR="00731788" w:rsidRPr="00B50D1C">
        <w:rPr>
          <w:rFonts w:cstheme="minorHAnsi"/>
          <w:color w:val="000000"/>
          <w:sz w:val="26"/>
          <w:szCs w:val="26"/>
          <w:lang w:val="ru-RU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E908AC" w:rsidRPr="00B50D1C" w:rsidRDefault="00E908AC" w:rsidP="00B50D1C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</w:p>
    <w:sectPr w:rsidR="00E908AC" w:rsidRPr="00B50D1C" w:rsidSect="00020E23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716" w:rsidRDefault="007C3716" w:rsidP="008F5690">
      <w:pPr>
        <w:spacing w:before="0" w:after="0"/>
      </w:pPr>
      <w:r>
        <w:separator/>
      </w:r>
    </w:p>
  </w:endnote>
  <w:endnote w:type="continuationSeparator" w:id="1">
    <w:p w:rsidR="007C3716" w:rsidRDefault="007C3716" w:rsidP="008F569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716" w:rsidRDefault="007C3716" w:rsidP="008F5690">
      <w:pPr>
        <w:spacing w:before="0" w:after="0"/>
      </w:pPr>
      <w:r>
        <w:separator/>
      </w:r>
    </w:p>
  </w:footnote>
  <w:footnote w:type="continuationSeparator" w:id="1">
    <w:p w:rsidR="007C3716" w:rsidRDefault="007C3716" w:rsidP="008F569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25D"/>
    <w:multiLevelType w:val="hybridMultilevel"/>
    <w:tmpl w:val="729E7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05FEE"/>
    <w:multiLevelType w:val="hybridMultilevel"/>
    <w:tmpl w:val="F8D8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84439"/>
    <w:multiLevelType w:val="hybridMultilevel"/>
    <w:tmpl w:val="1F1E1C14"/>
    <w:lvl w:ilvl="0" w:tplc="7DE8B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B850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B0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63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13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07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FE4D85"/>
    <w:multiLevelType w:val="multilevel"/>
    <w:tmpl w:val="322C1822"/>
    <w:lvl w:ilvl="0">
      <w:start w:val="3"/>
      <w:numFmt w:val="decimal"/>
      <w:lvlText w:val="%1"/>
      <w:lvlJc w:val="left"/>
      <w:pPr>
        <w:ind w:left="447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7" w:hanging="33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●"/>
      <w:lvlJc w:val="left"/>
      <w:pPr>
        <w:ind w:left="140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●"/>
      <w:lvlJc w:val="left"/>
      <w:pPr>
        <w:ind w:left="680" w:hanging="73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8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732"/>
      </w:pPr>
      <w:rPr>
        <w:rFonts w:hint="default"/>
        <w:lang w:val="ru-RU" w:eastAsia="en-US" w:bidi="ar-SA"/>
      </w:rPr>
    </w:lvl>
  </w:abstractNum>
  <w:abstractNum w:abstractNumId="9">
    <w:nsid w:val="33C8386B"/>
    <w:multiLevelType w:val="hybridMultilevel"/>
    <w:tmpl w:val="60CA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F103B"/>
    <w:multiLevelType w:val="multilevel"/>
    <w:tmpl w:val="BBC03A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5E67BC3"/>
    <w:multiLevelType w:val="hybridMultilevel"/>
    <w:tmpl w:val="707250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7A44C49"/>
    <w:multiLevelType w:val="multilevel"/>
    <w:tmpl w:val="8FF6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F1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3604C6"/>
    <w:multiLevelType w:val="hybridMultilevel"/>
    <w:tmpl w:val="A0B00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66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F655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CF31B7"/>
    <w:multiLevelType w:val="hybridMultilevel"/>
    <w:tmpl w:val="F58C7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245F6"/>
    <w:multiLevelType w:val="hybridMultilevel"/>
    <w:tmpl w:val="F74E21C2"/>
    <w:lvl w:ilvl="0" w:tplc="C798BDF4"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160FD2"/>
    <w:multiLevelType w:val="hybridMultilevel"/>
    <w:tmpl w:val="578AD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74848"/>
    <w:multiLevelType w:val="hybridMultilevel"/>
    <w:tmpl w:val="5442C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6E3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2"/>
  </w:num>
  <w:num w:numId="8">
    <w:abstractNumId w:val="3"/>
  </w:num>
  <w:num w:numId="9">
    <w:abstractNumId w:val="15"/>
  </w:num>
  <w:num w:numId="10">
    <w:abstractNumId w:val="6"/>
  </w:num>
  <w:num w:numId="11">
    <w:abstractNumId w:val="10"/>
  </w:num>
  <w:num w:numId="12">
    <w:abstractNumId w:val="0"/>
  </w:num>
  <w:num w:numId="13">
    <w:abstractNumId w:val="9"/>
  </w:num>
  <w:num w:numId="14">
    <w:abstractNumId w:val="17"/>
  </w:num>
  <w:num w:numId="15">
    <w:abstractNumId w:val="14"/>
  </w:num>
  <w:num w:numId="16">
    <w:abstractNumId w:val="19"/>
  </w:num>
  <w:num w:numId="17">
    <w:abstractNumId w:val="11"/>
  </w:num>
  <w:num w:numId="18">
    <w:abstractNumId w:val="2"/>
  </w:num>
  <w:num w:numId="19">
    <w:abstractNumId w:val="20"/>
  </w:num>
  <w:num w:numId="20">
    <w:abstractNumId w:val="18"/>
  </w:num>
  <w:num w:numId="21">
    <w:abstractNumId w:val="1"/>
  </w:num>
  <w:num w:numId="22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1775"/>
    <w:rsid w:val="00004F2B"/>
    <w:rsid w:val="00005D65"/>
    <w:rsid w:val="00007C30"/>
    <w:rsid w:val="00020E23"/>
    <w:rsid w:val="00023F92"/>
    <w:rsid w:val="00024342"/>
    <w:rsid w:val="00036CE0"/>
    <w:rsid w:val="00042B47"/>
    <w:rsid w:val="00042BE2"/>
    <w:rsid w:val="00054E98"/>
    <w:rsid w:val="00057A72"/>
    <w:rsid w:val="00062A8B"/>
    <w:rsid w:val="0007520F"/>
    <w:rsid w:val="000822FF"/>
    <w:rsid w:val="00082D06"/>
    <w:rsid w:val="00085206"/>
    <w:rsid w:val="000874EC"/>
    <w:rsid w:val="00090F9C"/>
    <w:rsid w:val="000922F4"/>
    <w:rsid w:val="00093976"/>
    <w:rsid w:val="00094864"/>
    <w:rsid w:val="000A26FC"/>
    <w:rsid w:val="000A2AFA"/>
    <w:rsid w:val="000A426B"/>
    <w:rsid w:val="000A58F5"/>
    <w:rsid w:val="000B394B"/>
    <w:rsid w:val="000C15E3"/>
    <w:rsid w:val="000D1D38"/>
    <w:rsid w:val="000D4759"/>
    <w:rsid w:val="000F30F2"/>
    <w:rsid w:val="000F6620"/>
    <w:rsid w:val="00104A16"/>
    <w:rsid w:val="001072B3"/>
    <w:rsid w:val="0011533B"/>
    <w:rsid w:val="001242C6"/>
    <w:rsid w:val="00140F47"/>
    <w:rsid w:val="001414FD"/>
    <w:rsid w:val="00142DFA"/>
    <w:rsid w:val="00142F76"/>
    <w:rsid w:val="00143409"/>
    <w:rsid w:val="00161CFA"/>
    <w:rsid w:val="00163D2D"/>
    <w:rsid w:val="001705F8"/>
    <w:rsid w:val="0017162B"/>
    <w:rsid w:val="00175E98"/>
    <w:rsid w:val="00176824"/>
    <w:rsid w:val="0018133C"/>
    <w:rsid w:val="00190CAE"/>
    <w:rsid w:val="0019135D"/>
    <w:rsid w:val="001A14FC"/>
    <w:rsid w:val="001A4405"/>
    <w:rsid w:val="001B15D5"/>
    <w:rsid w:val="001B3184"/>
    <w:rsid w:val="001B49D9"/>
    <w:rsid w:val="001B5783"/>
    <w:rsid w:val="001B663C"/>
    <w:rsid w:val="001C6883"/>
    <w:rsid w:val="001D32E6"/>
    <w:rsid w:val="001D467B"/>
    <w:rsid w:val="001D5A11"/>
    <w:rsid w:val="001E6FE3"/>
    <w:rsid w:val="001F180C"/>
    <w:rsid w:val="001F2F02"/>
    <w:rsid w:val="001F2F0D"/>
    <w:rsid w:val="001F369D"/>
    <w:rsid w:val="002002E6"/>
    <w:rsid w:val="002005DF"/>
    <w:rsid w:val="0020164D"/>
    <w:rsid w:val="002018E2"/>
    <w:rsid w:val="00203DE9"/>
    <w:rsid w:val="0020598F"/>
    <w:rsid w:val="002222DC"/>
    <w:rsid w:val="00227558"/>
    <w:rsid w:val="002311DB"/>
    <w:rsid w:val="0023684B"/>
    <w:rsid w:val="00242576"/>
    <w:rsid w:val="00244DD6"/>
    <w:rsid w:val="00245CFF"/>
    <w:rsid w:val="002475C0"/>
    <w:rsid w:val="002518C2"/>
    <w:rsid w:val="002522A5"/>
    <w:rsid w:val="002562B9"/>
    <w:rsid w:val="0026201F"/>
    <w:rsid w:val="002643EE"/>
    <w:rsid w:val="00271011"/>
    <w:rsid w:val="00271F94"/>
    <w:rsid w:val="00272593"/>
    <w:rsid w:val="00276358"/>
    <w:rsid w:val="0028229E"/>
    <w:rsid w:val="002826FB"/>
    <w:rsid w:val="00284F01"/>
    <w:rsid w:val="0028529D"/>
    <w:rsid w:val="00285803"/>
    <w:rsid w:val="00285E4B"/>
    <w:rsid w:val="002974A2"/>
    <w:rsid w:val="002A002C"/>
    <w:rsid w:val="002A34BE"/>
    <w:rsid w:val="002B502C"/>
    <w:rsid w:val="002C026C"/>
    <w:rsid w:val="002C5A2C"/>
    <w:rsid w:val="002C69D3"/>
    <w:rsid w:val="002D33B1"/>
    <w:rsid w:val="002D3591"/>
    <w:rsid w:val="002E2BD8"/>
    <w:rsid w:val="002E5744"/>
    <w:rsid w:val="002F0FDF"/>
    <w:rsid w:val="002F271B"/>
    <w:rsid w:val="002F2C6C"/>
    <w:rsid w:val="00305F64"/>
    <w:rsid w:val="003129CE"/>
    <w:rsid w:val="00312E6C"/>
    <w:rsid w:val="0031714B"/>
    <w:rsid w:val="00317E92"/>
    <w:rsid w:val="003200E8"/>
    <w:rsid w:val="00327A52"/>
    <w:rsid w:val="003314EA"/>
    <w:rsid w:val="00340D8F"/>
    <w:rsid w:val="003412BB"/>
    <w:rsid w:val="0034525C"/>
    <w:rsid w:val="003514A0"/>
    <w:rsid w:val="00355574"/>
    <w:rsid w:val="00357122"/>
    <w:rsid w:val="00357A45"/>
    <w:rsid w:val="00360E22"/>
    <w:rsid w:val="0036375C"/>
    <w:rsid w:val="00366B8C"/>
    <w:rsid w:val="0037507E"/>
    <w:rsid w:val="00380FA0"/>
    <w:rsid w:val="00387C45"/>
    <w:rsid w:val="003978D4"/>
    <w:rsid w:val="003A1B82"/>
    <w:rsid w:val="003A42AA"/>
    <w:rsid w:val="003C1293"/>
    <w:rsid w:val="003C28EC"/>
    <w:rsid w:val="003C6EF6"/>
    <w:rsid w:val="003C7AD8"/>
    <w:rsid w:val="003E3E53"/>
    <w:rsid w:val="003E6445"/>
    <w:rsid w:val="003F617C"/>
    <w:rsid w:val="003F7E94"/>
    <w:rsid w:val="0040222E"/>
    <w:rsid w:val="0040348D"/>
    <w:rsid w:val="0040572D"/>
    <w:rsid w:val="00411B0A"/>
    <w:rsid w:val="004126C2"/>
    <w:rsid w:val="00417D42"/>
    <w:rsid w:val="00423D9A"/>
    <w:rsid w:val="00426BEC"/>
    <w:rsid w:val="004301F3"/>
    <w:rsid w:val="004311DD"/>
    <w:rsid w:val="004321FC"/>
    <w:rsid w:val="0044472A"/>
    <w:rsid w:val="004561A1"/>
    <w:rsid w:val="00471849"/>
    <w:rsid w:val="004736A5"/>
    <w:rsid w:val="00482831"/>
    <w:rsid w:val="00485AC1"/>
    <w:rsid w:val="0049136A"/>
    <w:rsid w:val="00491689"/>
    <w:rsid w:val="00496D8F"/>
    <w:rsid w:val="00497EDE"/>
    <w:rsid w:val="004A072D"/>
    <w:rsid w:val="004A6DDB"/>
    <w:rsid w:val="004B0CA9"/>
    <w:rsid w:val="004B34AE"/>
    <w:rsid w:val="004B6E1A"/>
    <w:rsid w:val="004C03BF"/>
    <w:rsid w:val="004C0BC0"/>
    <w:rsid w:val="004C26EA"/>
    <w:rsid w:val="004C4384"/>
    <w:rsid w:val="004C7BFB"/>
    <w:rsid w:val="004E2775"/>
    <w:rsid w:val="004E2C1A"/>
    <w:rsid w:val="004E36D4"/>
    <w:rsid w:val="004E799F"/>
    <w:rsid w:val="004F2330"/>
    <w:rsid w:val="004F3982"/>
    <w:rsid w:val="004F7E17"/>
    <w:rsid w:val="0050025B"/>
    <w:rsid w:val="0051044A"/>
    <w:rsid w:val="005163B2"/>
    <w:rsid w:val="00517530"/>
    <w:rsid w:val="00534358"/>
    <w:rsid w:val="00537E63"/>
    <w:rsid w:val="00544A39"/>
    <w:rsid w:val="00545771"/>
    <w:rsid w:val="00546A58"/>
    <w:rsid w:val="005525F8"/>
    <w:rsid w:val="00555104"/>
    <w:rsid w:val="00566BFA"/>
    <w:rsid w:val="005704D4"/>
    <w:rsid w:val="0057209C"/>
    <w:rsid w:val="0057669F"/>
    <w:rsid w:val="00577D55"/>
    <w:rsid w:val="00593285"/>
    <w:rsid w:val="005958A1"/>
    <w:rsid w:val="00597C5E"/>
    <w:rsid w:val="005A05CE"/>
    <w:rsid w:val="005B10D4"/>
    <w:rsid w:val="005B49B5"/>
    <w:rsid w:val="005B6CDC"/>
    <w:rsid w:val="005C11A7"/>
    <w:rsid w:val="005C22BA"/>
    <w:rsid w:val="005C272A"/>
    <w:rsid w:val="005E4E7B"/>
    <w:rsid w:val="005E7C99"/>
    <w:rsid w:val="005F0328"/>
    <w:rsid w:val="005F0BF6"/>
    <w:rsid w:val="005F551D"/>
    <w:rsid w:val="00602253"/>
    <w:rsid w:val="006077CE"/>
    <w:rsid w:val="00611321"/>
    <w:rsid w:val="006132A6"/>
    <w:rsid w:val="00613857"/>
    <w:rsid w:val="00621BD3"/>
    <w:rsid w:val="00637814"/>
    <w:rsid w:val="00653AF6"/>
    <w:rsid w:val="00655DF4"/>
    <w:rsid w:val="0065701D"/>
    <w:rsid w:val="006629EC"/>
    <w:rsid w:val="006707D9"/>
    <w:rsid w:val="006710A6"/>
    <w:rsid w:val="00673666"/>
    <w:rsid w:val="006763BD"/>
    <w:rsid w:val="00676FBB"/>
    <w:rsid w:val="00677EDB"/>
    <w:rsid w:val="00687E9A"/>
    <w:rsid w:val="0069395D"/>
    <w:rsid w:val="00695B1A"/>
    <w:rsid w:val="006970F8"/>
    <w:rsid w:val="006A5736"/>
    <w:rsid w:val="006B0108"/>
    <w:rsid w:val="006B7A33"/>
    <w:rsid w:val="006C278B"/>
    <w:rsid w:val="006C2EAF"/>
    <w:rsid w:val="006C3503"/>
    <w:rsid w:val="006D711E"/>
    <w:rsid w:val="006E08D1"/>
    <w:rsid w:val="006E5E3C"/>
    <w:rsid w:val="007049F5"/>
    <w:rsid w:val="007175F6"/>
    <w:rsid w:val="00722904"/>
    <w:rsid w:val="0072293E"/>
    <w:rsid w:val="0072583C"/>
    <w:rsid w:val="00731788"/>
    <w:rsid w:val="007367FA"/>
    <w:rsid w:val="00737B92"/>
    <w:rsid w:val="007472B2"/>
    <w:rsid w:val="00747F4A"/>
    <w:rsid w:val="00751C6C"/>
    <w:rsid w:val="00754F83"/>
    <w:rsid w:val="007552DC"/>
    <w:rsid w:val="007609D0"/>
    <w:rsid w:val="00762FBC"/>
    <w:rsid w:val="00764B14"/>
    <w:rsid w:val="00774140"/>
    <w:rsid w:val="007744A4"/>
    <w:rsid w:val="00780E41"/>
    <w:rsid w:val="0078327F"/>
    <w:rsid w:val="00791C37"/>
    <w:rsid w:val="00793090"/>
    <w:rsid w:val="007A1B2D"/>
    <w:rsid w:val="007A35E2"/>
    <w:rsid w:val="007A5FAC"/>
    <w:rsid w:val="007A7631"/>
    <w:rsid w:val="007A7DB7"/>
    <w:rsid w:val="007B0399"/>
    <w:rsid w:val="007C3716"/>
    <w:rsid w:val="007C4C74"/>
    <w:rsid w:val="007C62C4"/>
    <w:rsid w:val="007D02EC"/>
    <w:rsid w:val="007D04C4"/>
    <w:rsid w:val="007D1CB5"/>
    <w:rsid w:val="007D7FCA"/>
    <w:rsid w:val="007E365F"/>
    <w:rsid w:val="007E4BA4"/>
    <w:rsid w:val="007E5545"/>
    <w:rsid w:val="007F1DEE"/>
    <w:rsid w:val="00802985"/>
    <w:rsid w:val="00804D14"/>
    <w:rsid w:val="0080694E"/>
    <w:rsid w:val="00816497"/>
    <w:rsid w:val="00822F0D"/>
    <w:rsid w:val="00824D37"/>
    <w:rsid w:val="00827377"/>
    <w:rsid w:val="00835771"/>
    <w:rsid w:val="00836024"/>
    <w:rsid w:val="008373B5"/>
    <w:rsid w:val="00841BC2"/>
    <w:rsid w:val="008421C9"/>
    <w:rsid w:val="00842CB1"/>
    <w:rsid w:val="00844819"/>
    <w:rsid w:val="008678F5"/>
    <w:rsid w:val="0087046A"/>
    <w:rsid w:val="0087180A"/>
    <w:rsid w:val="00876742"/>
    <w:rsid w:val="00882049"/>
    <w:rsid w:val="0089132E"/>
    <w:rsid w:val="00892AB2"/>
    <w:rsid w:val="00893A92"/>
    <w:rsid w:val="008A3143"/>
    <w:rsid w:val="008B3874"/>
    <w:rsid w:val="008B415F"/>
    <w:rsid w:val="008C2458"/>
    <w:rsid w:val="008C4B64"/>
    <w:rsid w:val="008C56FD"/>
    <w:rsid w:val="008C5E71"/>
    <w:rsid w:val="008D0980"/>
    <w:rsid w:val="008D1005"/>
    <w:rsid w:val="008D68E8"/>
    <w:rsid w:val="008E7AFC"/>
    <w:rsid w:val="008F5690"/>
    <w:rsid w:val="00910967"/>
    <w:rsid w:val="00915D92"/>
    <w:rsid w:val="00916110"/>
    <w:rsid w:val="00923593"/>
    <w:rsid w:val="009243D7"/>
    <w:rsid w:val="00925740"/>
    <w:rsid w:val="0092607A"/>
    <w:rsid w:val="00926F51"/>
    <w:rsid w:val="00931AD4"/>
    <w:rsid w:val="00931C3A"/>
    <w:rsid w:val="00931E28"/>
    <w:rsid w:val="00937173"/>
    <w:rsid w:val="009416B0"/>
    <w:rsid w:val="00942E99"/>
    <w:rsid w:val="00945CC1"/>
    <w:rsid w:val="009468C4"/>
    <w:rsid w:val="00947AF9"/>
    <w:rsid w:val="00950BCB"/>
    <w:rsid w:val="00950F57"/>
    <w:rsid w:val="00964D2C"/>
    <w:rsid w:val="00973DD5"/>
    <w:rsid w:val="00975F00"/>
    <w:rsid w:val="009801FA"/>
    <w:rsid w:val="009812EB"/>
    <w:rsid w:val="00995FFF"/>
    <w:rsid w:val="009968CC"/>
    <w:rsid w:val="009976C5"/>
    <w:rsid w:val="009A7648"/>
    <w:rsid w:val="009C5EFE"/>
    <w:rsid w:val="009C7C9E"/>
    <w:rsid w:val="009D122F"/>
    <w:rsid w:val="009D67BA"/>
    <w:rsid w:val="009D688B"/>
    <w:rsid w:val="009E3BB0"/>
    <w:rsid w:val="009E62CD"/>
    <w:rsid w:val="00A00F7C"/>
    <w:rsid w:val="00A034F0"/>
    <w:rsid w:val="00A055F7"/>
    <w:rsid w:val="00A1601E"/>
    <w:rsid w:val="00A1786D"/>
    <w:rsid w:val="00A203D6"/>
    <w:rsid w:val="00A26056"/>
    <w:rsid w:val="00A263B2"/>
    <w:rsid w:val="00A2693C"/>
    <w:rsid w:val="00A300D2"/>
    <w:rsid w:val="00A31780"/>
    <w:rsid w:val="00A32C33"/>
    <w:rsid w:val="00A3770B"/>
    <w:rsid w:val="00A37BF2"/>
    <w:rsid w:val="00A40441"/>
    <w:rsid w:val="00A45847"/>
    <w:rsid w:val="00A5114E"/>
    <w:rsid w:val="00A521BF"/>
    <w:rsid w:val="00A56718"/>
    <w:rsid w:val="00A56A2E"/>
    <w:rsid w:val="00A76523"/>
    <w:rsid w:val="00A77CC6"/>
    <w:rsid w:val="00A84DF1"/>
    <w:rsid w:val="00A85968"/>
    <w:rsid w:val="00A8735B"/>
    <w:rsid w:val="00A91539"/>
    <w:rsid w:val="00A91A7D"/>
    <w:rsid w:val="00A938BD"/>
    <w:rsid w:val="00A963B9"/>
    <w:rsid w:val="00A97AC7"/>
    <w:rsid w:val="00A97AE6"/>
    <w:rsid w:val="00AA45EB"/>
    <w:rsid w:val="00AA5D8C"/>
    <w:rsid w:val="00AB0E00"/>
    <w:rsid w:val="00AC56A7"/>
    <w:rsid w:val="00AD3AE2"/>
    <w:rsid w:val="00AD4D35"/>
    <w:rsid w:val="00AE0635"/>
    <w:rsid w:val="00AE0753"/>
    <w:rsid w:val="00AE0E8C"/>
    <w:rsid w:val="00AE20A8"/>
    <w:rsid w:val="00AF1D8C"/>
    <w:rsid w:val="00AF3DDF"/>
    <w:rsid w:val="00AF6211"/>
    <w:rsid w:val="00B052F8"/>
    <w:rsid w:val="00B060A3"/>
    <w:rsid w:val="00B1001B"/>
    <w:rsid w:val="00B114A9"/>
    <w:rsid w:val="00B116D5"/>
    <w:rsid w:val="00B24A4F"/>
    <w:rsid w:val="00B307AE"/>
    <w:rsid w:val="00B31FC5"/>
    <w:rsid w:val="00B364C0"/>
    <w:rsid w:val="00B373E1"/>
    <w:rsid w:val="00B40354"/>
    <w:rsid w:val="00B50D1C"/>
    <w:rsid w:val="00B54918"/>
    <w:rsid w:val="00B61745"/>
    <w:rsid w:val="00B620C9"/>
    <w:rsid w:val="00B673F1"/>
    <w:rsid w:val="00B7390D"/>
    <w:rsid w:val="00B73A5A"/>
    <w:rsid w:val="00B7699E"/>
    <w:rsid w:val="00B81C0B"/>
    <w:rsid w:val="00B8527A"/>
    <w:rsid w:val="00B91EEF"/>
    <w:rsid w:val="00B96EDC"/>
    <w:rsid w:val="00B97FE7"/>
    <w:rsid w:val="00BA151C"/>
    <w:rsid w:val="00BA4F5F"/>
    <w:rsid w:val="00BB2208"/>
    <w:rsid w:val="00BB3C04"/>
    <w:rsid w:val="00BB6BBC"/>
    <w:rsid w:val="00BC469B"/>
    <w:rsid w:val="00BC5537"/>
    <w:rsid w:val="00BC6230"/>
    <w:rsid w:val="00BE1EBF"/>
    <w:rsid w:val="00BE493D"/>
    <w:rsid w:val="00BE6C8A"/>
    <w:rsid w:val="00BF54CE"/>
    <w:rsid w:val="00C00B8A"/>
    <w:rsid w:val="00C0319C"/>
    <w:rsid w:val="00C03664"/>
    <w:rsid w:val="00C0389E"/>
    <w:rsid w:val="00C06B3C"/>
    <w:rsid w:val="00C07092"/>
    <w:rsid w:val="00C07E80"/>
    <w:rsid w:val="00C126E7"/>
    <w:rsid w:val="00C12C66"/>
    <w:rsid w:val="00C25E08"/>
    <w:rsid w:val="00C3051C"/>
    <w:rsid w:val="00C33490"/>
    <w:rsid w:val="00C40576"/>
    <w:rsid w:val="00C44D21"/>
    <w:rsid w:val="00C52EDA"/>
    <w:rsid w:val="00C57E0E"/>
    <w:rsid w:val="00C61BE6"/>
    <w:rsid w:val="00C70323"/>
    <w:rsid w:val="00C72F50"/>
    <w:rsid w:val="00C76441"/>
    <w:rsid w:val="00C77842"/>
    <w:rsid w:val="00C841AC"/>
    <w:rsid w:val="00C863DC"/>
    <w:rsid w:val="00C9097B"/>
    <w:rsid w:val="00C927C7"/>
    <w:rsid w:val="00CA3A3E"/>
    <w:rsid w:val="00CB0929"/>
    <w:rsid w:val="00CB48C7"/>
    <w:rsid w:val="00CB4A0B"/>
    <w:rsid w:val="00CB70CB"/>
    <w:rsid w:val="00CB7336"/>
    <w:rsid w:val="00CC4E53"/>
    <w:rsid w:val="00CC7715"/>
    <w:rsid w:val="00CE67E4"/>
    <w:rsid w:val="00D038B9"/>
    <w:rsid w:val="00D03AB1"/>
    <w:rsid w:val="00D05BC6"/>
    <w:rsid w:val="00D07101"/>
    <w:rsid w:val="00D20406"/>
    <w:rsid w:val="00D20C57"/>
    <w:rsid w:val="00D23A83"/>
    <w:rsid w:val="00D2685D"/>
    <w:rsid w:val="00D43EF4"/>
    <w:rsid w:val="00D60027"/>
    <w:rsid w:val="00D640D8"/>
    <w:rsid w:val="00D70048"/>
    <w:rsid w:val="00D80C18"/>
    <w:rsid w:val="00D878A4"/>
    <w:rsid w:val="00D90851"/>
    <w:rsid w:val="00D9610A"/>
    <w:rsid w:val="00DA016D"/>
    <w:rsid w:val="00DA4551"/>
    <w:rsid w:val="00DC10E4"/>
    <w:rsid w:val="00DC55B1"/>
    <w:rsid w:val="00DC74F4"/>
    <w:rsid w:val="00DD3D0A"/>
    <w:rsid w:val="00DF3065"/>
    <w:rsid w:val="00DF404C"/>
    <w:rsid w:val="00DF495A"/>
    <w:rsid w:val="00DF4AD4"/>
    <w:rsid w:val="00DF6B93"/>
    <w:rsid w:val="00E0079A"/>
    <w:rsid w:val="00E03CDF"/>
    <w:rsid w:val="00E06BE0"/>
    <w:rsid w:val="00E06FD8"/>
    <w:rsid w:val="00E11647"/>
    <w:rsid w:val="00E14C6A"/>
    <w:rsid w:val="00E24AF6"/>
    <w:rsid w:val="00E25AD3"/>
    <w:rsid w:val="00E341D0"/>
    <w:rsid w:val="00E438A1"/>
    <w:rsid w:val="00E45296"/>
    <w:rsid w:val="00E56F58"/>
    <w:rsid w:val="00E60FCC"/>
    <w:rsid w:val="00E61E95"/>
    <w:rsid w:val="00E65BA7"/>
    <w:rsid w:val="00E72627"/>
    <w:rsid w:val="00E83E57"/>
    <w:rsid w:val="00E850B4"/>
    <w:rsid w:val="00E90176"/>
    <w:rsid w:val="00E908AC"/>
    <w:rsid w:val="00E931FC"/>
    <w:rsid w:val="00EA02A5"/>
    <w:rsid w:val="00EA2ED0"/>
    <w:rsid w:val="00EA3906"/>
    <w:rsid w:val="00EB243E"/>
    <w:rsid w:val="00EC2542"/>
    <w:rsid w:val="00EC56A2"/>
    <w:rsid w:val="00EE5DA8"/>
    <w:rsid w:val="00EF789C"/>
    <w:rsid w:val="00F01E19"/>
    <w:rsid w:val="00F10191"/>
    <w:rsid w:val="00F15A4C"/>
    <w:rsid w:val="00F17584"/>
    <w:rsid w:val="00F248B6"/>
    <w:rsid w:val="00F271D4"/>
    <w:rsid w:val="00F273B0"/>
    <w:rsid w:val="00F35E2A"/>
    <w:rsid w:val="00F36059"/>
    <w:rsid w:val="00F37C41"/>
    <w:rsid w:val="00F40D35"/>
    <w:rsid w:val="00F45721"/>
    <w:rsid w:val="00F560B3"/>
    <w:rsid w:val="00F71A02"/>
    <w:rsid w:val="00F71CD5"/>
    <w:rsid w:val="00F73B74"/>
    <w:rsid w:val="00F76890"/>
    <w:rsid w:val="00F87586"/>
    <w:rsid w:val="00F93406"/>
    <w:rsid w:val="00F94601"/>
    <w:rsid w:val="00F97F15"/>
    <w:rsid w:val="00FA06B4"/>
    <w:rsid w:val="00FA1A20"/>
    <w:rsid w:val="00FA2B0B"/>
    <w:rsid w:val="00FB15EF"/>
    <w:rsid w:val="00FB242A"/>
    <w:rsid w:val="00FC6245"/>
    <w:rsid w:val="00FC6885"/>
    <w:rsid w:val="00FD4B20"/>
    <w:rsid w:val="00FD60E0"/>
    <w:rsid w:val="00FF604F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190CAE"/>
    <w:pPr>
      <w:widowControl w:val="0"/>
      <w:autoSpaceDE w:val="0"/>
      <w:autoSpaceDN w:val="0"/>
      <w:spacing w:before="0" w:beforeAutospacing="0" w:after="0" w:afterAutospacing="0"/>
      <w:ind w:left="497" w:right="61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"/>
    <w:unhideWhenUsed/>
    <w:qFormat/>
    <w:rsid w:val="00190CAE"/>
    <w:pPr>
      <w:widowControl w:val="0"/>
      <w:autoSpaceDE w:val="0"/>
      <w:autoSpaceDN w:val="0"/>
      <w:spacing w:before="0" w:beforeAutospacing="0" w:after="0" w:afterAutospacing="0"/>
      <w:ind w:left="847" w:right="61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90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unhideWhenUsed/>
    <w:qFormat/>
    <w:rsid w:val="00190CAE"/>
    <w:pPr>
      <w:widowControl w:val="0"/>
      <w:autoSpaceDE w:val="0"/>
      <w:autoSpaceDN w:val="0"/>
      <w:spacing w:before="0" w:beforeAutospacing="0" w:after="0" w:afterAutospacing="0" w:line="318" w:lineRule="exact"/>
      <w:ind w:left="94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F569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5690"/>
  </w:style>
  <w:style w:type="paragraph" w:styleId="a5">
    <w:name w:val="footer"/>
    <w:basedOn w:val="a"/>
    <w:link w:val="a6"/>
    <w:uiPriority w:val="99"/>
    <w:semiHidden/>
    <w:unhideWhenUsed/>
    <w:rsid w:val="008F569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5690"/>
  </w:style>
  <w:style w:type="paragraph" w:styleId="a7">
    <w:name w:val="Balloon Text"/>
    <w:basedOn w:val="a"/>
    <w:link w:val="a8"/>
    <w:uiPriority w:val="99"/>
    <w:semiHidden/>
    <w:unhideWhenUsed/>
    <w:rsid w:val="008F56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69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84DF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E116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A02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190C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Body Text"/>
    <w:basedOn w:val="a"/>
    <w:link w:val="ad"/>
    <w:uiPriority w:val="1"/>
    <w:unhideWhenUsed/>
    <w:qFormat/>
    <w:rsid w:val="00190CAE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190CAE"/>
  </w:style>
  <w:style w:type="character" w:customStyle="1" w:styleId="20">
    <w:name w:val="Заголовок 2 Знак"/>
    <w:basedOn w:val="a0"/>
    <w:link w:val="2"/>
    <w:uiPriority w:val="9"/>
    <w:rsid w:val="00190CAE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90CA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9"/>
    <w:rsid w:val="00190CAE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190CA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0"/>
    <w:qFormat/>
    <w:rsid w:val="00190CAE"/>
    <w:pPr>
      <w:widowControl w:val="0"/>
      <w:autoSpaceDE w:val="0"/>
      <w:autoSpaceDN w:val="0"/>
      <w:spacing w:before="207" w:beforeAutospacing="0" w:after="0" w:afterAutospacing="0"/>
      <w:ind w:left="817" w:right="610"/>
      <w:jc w:val="center"/>
    </w:pPr>
    <w:rPr>
      <w:rFonts w:ascii="Times New Roman" w:eastAsia="Times New Roman" w:hAnsi="Times New Roman" w:cs="Times New Roman"/>
      <w:b/>
      <w:bCs/>
      <w:sz w:val="144"/>
      <w:szCs w:val="144"/>
      <w:lang w:val="ru-RU"/>
    </w:rPr>
  </w:style>
  <w:style w:type="character" w:customStyle="1" w:styleId="af">
    <w:name w:val="Название Знак"/>
    <w:basedOn w:val="a0"/>
    <w:link w:val="ae"/>
    <w:uiPriority w:val="10"/>
    <w:rsid w:val="00190CAE"/>
    <w:rPr>
      <w:rFonts w:ascii="Times New Roman" w:eastAsia="Times New Roman" w:hAnsi="Times New Roman" w:cs="Times New Roman"/>
      <w:b/>
      <w:bCs/>
      <w:sz w:val="144"/>
      <w:szCs w:val="144"/>
      <w:lang w:val="ru-RU"/>
    </w:rPr>
  </w:style>
  <w:style w:type="paragraph" w:customStyle="1" w:styleId="TableParagraph">
    <w:name w:val="Table Paragraph"/>
    <w:basedOn w:val="a"/>
    <w:uiPriority w:val="1"/>
    <w:qFormat/>
    <w:rsid w:val="00190CAE"/>
    <w:pPr>
      <w:widowControl w:val="0"/>
      <w:autoSpaceDE w:val="0"/>
      <w:autoSpaceDN w:val="0"/>
      <w:spacing w:before="0" w:beforeAutospacing="0" w:after="0" w:afterAutospacing="0"/>
      <w:ind w:left="108"/>
    </w:pPr>
    <w:rPr>
      <w:rFonts w:ascii="Times New Roman" w:eastAsia="Times New Roman" w:hAnsi="Times New Roman" w:cs="Times New Roman"/>
      <w:lang w:val="ru-RU"/>
    </w:rPr>
  </w:style>
  <w:style w:type="character" w:styleId="af0">
    <w:name w:val="Hyperlink"/>
    <w:basedOn w:val="a0"/>
    <w:uiPriority w:val="99"/>
    <w:unhideWhenUsed/>
    <w:rsid w:val="007B03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0399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DA45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ds377@bdou.omskporta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освоения ООП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Норма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0.36000000000000004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11-41E8-A003-AC263AF9B5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нормы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A11-41E8-A003-AC263AF9B5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нормы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5.000000000000001E-2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A11-41E8-A003-AC263AF9B551}"/>
            </c:ext>
          </c:extLst>
        </c:ser>
        <c:gapWidth val="219"/>
        <c:overlap val="-27"/>
        <c:axId val="57260288"/>
        <c:axId val="29040640"/>
      </c:barChart>
      <c:catAx>
        <c:axId val="572602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40640"/>
        <c:crosses val="autoZero"/>
        <c:auto val="1"/>
        <c:lblAlgn val="ctr"/>
        <c:lblOffset val="100"/>
      </c:catAx>
      <c:valAx>
        <c:axId val="290406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26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 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C1-49C4-94C5-6B5A5F9307C8}"/>
                </c:ext>
              </c:extLst>
            </c:dLbl>
            <c:dLbl>
              <c:idx val="1"/>
              <c:layout>
                <c:manualLayout>
                  <c:x val="2.5450274079874931E-2"/>
                  <c:y val="3.571428571428570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ru-RU"/>
                      <a:t>15,5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5.734142521534847E-2"/>
                      <c:h val="9.288285392897316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2C1-49C4-94C5-6B5A5F9307C8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1">
                  <c:v>Окончание учебного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1">
                  <c:v>0.15500000000000003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2C1-49C4-94C5-6B5A5F9307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Условно готов</c:v>
                </c:pt>
              </c:strCache>
            </c:strRef>
          </c:tx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7,1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1">
                  <c:v>Окончание учебного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1">
                  <c:v>0.47100000000000003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2C1-49C4-94C5-6B5A5F9307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готов</c:v>
                </c:pt>
              </c:strCache>
            </c:strRef>
          </c:tx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37,1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1">
                  <c:v>Окончание учебного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1">
                  <c:v>0.37100000000000005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2C1-49C4-94C5-6B5A5F9307C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Группа риска </c:v>
                </c:pt>
              </c:strCache>
            </c:strRef>
          </c:tx>
          <c:cat>
            <c:strRef>
              <c:f>Лист1!$A$2:$A$3</c:f>
              <c:strCache>
                <c:ptCount val="2"/>
                <c:pt idx="1">
                  <c:v>Окончание учебного года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1">
                  <c:v>0</c:v>
                </c:pt>
              </c:numCache>
            </c:numRef>
          </c:val>
        </c:ser>
        <c:axId val="57452800"/>
        <c:axId val="64323584"/>
      </c:barChart>
      <c:catAx>
        <c:axId val="57452800"/>
        <c:scaling>
          <c:orientation val="minMax"/>
        </c:scaling>
        <c:axPos val="b"/>
        <c:numFmt formatCode="General" sourceLinked="0"/>
        <c:tickLblPos val="nextTo"/>
        <c:crossAx val="64323584"/>
        <c:crosses val="autoZero"/>
        <c:auto val="1"/>
        <c:lblAlgn val="ctr"/>
        <c:lblOffset val="100"/>
      </c:catAx>
      <c:valAx>
        <c:axId val="64323584"/>
        <c:scaling>
          <c:orientation val="minMax"/>
        </c:scaling>
        <c:axPos val="l"/>
        <c:majorGridlines/>
        <c:numFmt formatCode="General" sourceLinked="1"/>
        <c:tickLblPos val="nextTo"/>
        <c:crossAx val="5745280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D244-715E-497B-ACC7-6BCD2D55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33</Pages>
  <Words>6334</Words>
  <Characters>36106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Det.sad</cp:lastModifiedBy>
  <cp:revision>97</cp:revision>
  <cp:lastPrinted>2023-04-19T10:13:00Z</cp:lastPrinted>
  <dcterms:created xsi:type="dcterms:W3CDTF">2023-04-18T10:24:00Z</dcterms:created>
  <dcterms:modified xsi:type="dcterms:W3CDTF">2023-04-20T09:16:00Z</dcterms:modified>
</cp:coreProperties>
</file>